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878" w:rsidRDefault="00D56878" w:rsidP="00D56878">
      <w:pPr>
        <w:shd w:val="clear" w:color="auto" w:fill="FFFFFF"/>
        <w:autoSpaceDE w:val="0"/>
        <w:jc w:val="center"/>
        <w:rPr>
          <w:b/>
          <w:bCs/>
          <w:sz w:val="28"/>
          <w:szCs w:val="28"/>
        </w:rPr>
      </w:pPr>
      <w:r>
        <w:rPr>
          <w:b/>
          <w:bCs/>
          <w:sz w:val="28"/>
          <w:szCs w:val="28"/>
        </w:rPr>
        <w:t>РОССИЙСКАЯ ФЕДЕРАЦИЯ</w:t>
      </w:r>
    </w:p>
    <w:p w:rsidR="00D56878" w:rsidRDefault="00D56878" w:rsidP="00D56878">
      <w:pPr>
        <w:shd w:val="clear" w:color="auto" w:fill="FFFFFF"/>
        <w:autoSpaceDE w:val="0"/>
        <w:jc w:val="center"/>
        <w:rPr>
          <w:b/>
          <w:bCs/>
          <w:sz w:val="28"/>
          <w:szCs w:val="28"/>
        </w:rPr>
      </w:pPr>
      <w:r>
        <w:rPr>
          <w:b/>
          <w:bCs/>
          <w:sz w:val="28"/>
          <w:szCs w:val="28"/>
        </w:rPr>
        <w:t>ИРКУТСКАЯ ОБЛАСТЬ</w:t>
      </w:r>
    </w:p>
    <w:p w:rsidR="00D56878" w:rsidRDefault="00D56878" w:rsidP="00D56878">
      <w:pPr>
        <w:shd w:val="clear" w:color="auto" w:fill="FFFFFF"/>
        <w:autoSpaceDE w:val="0"/>
        <w:jc w:val="center"/>
        <w:rPr>
          <w:b/>
          <w:bCs/>
          <w:sz w:val="28"/>
          <w:szCs w:val="28"/>
        </w:rPr>
      </w:pPr>
      <w:r>
        <w:rPr>
          <w:b/>
          <w:bCs/>
          <w:sz w:val="28"/>
          <w:szCs w:val="28"/>
        </w:rPr>
        <w:t>КИРЕНСКИЙ РАЙОН</w:t>
      </w:r>
    </w:p>
    <w:p w:rsidR="00D56878" w:rsidRDefault="00D56878" w:rsidP="00D56878">
      <w:pPr>
        <w:shd w:val="clear" w:color="auto" w:fill="FFFFFF"/>
        <w:autoSpaceDE w:val="0"/>
        <w:jc w:val="center"/>
        <w:rPr>
          <w:b/>
          <w:bCs/>
          <w:color w:val="000000"/>
          <w:sz w:val="28"/>
          <w:szCs w:val="28"/>
        </w:rPr>
      </w:pPr>
      <w:r>
        <w:rPr>
          <w:b/>
          <w:bCs/>
          <w:sz w:val="28"/>
          <w:szCs w:val="28"/>
        </w:rPr>
        <w:t>АДМИНИСТРАЦИЯ  АЛЫМОВСКОГО</w:t>
      </w:r>
    </w:p>
    <w:p w:rsidR="00D56878" w:rsidRDefault="00D56878" w:rsidP="00D56878">
      <w:pPr>
        <w:shd w:val="clear" w:color="auto" w:fill="FFFFFF"/>
        <w:autoSpaceDE w:val="0"/>
        <w:jc w:val="center"/>
        <w:rPr>
          <w:b/>
          <w:bCs/>
          <w:sz w:val="28"/>
          <w:szCs w:val="28"/>
        </w:rPr>
      </w:pPr>
      <w:r>
        <w:rPr>
          <w:b/>
          <w:bCs/>
          <w:color w:val="000000"/>
          <w:sz w:val="28"/>
          <w:szCs w:val="28"/>
        </w:rPr>
        <w:t>МУНИЦИПАЛЬНОГО ОБРАЗОВАНИЯ</w:t>
      </w:r>
    </w:p>
    <w:p w:rsidR="00D56878" w:rsidRDefault="00D56878" w:rsidP="00D56878">
      <w:pPr>
        <w:shd w:val="clear" w:color="auto" w:fill="FFFFFF"/>
        <w:autoSpaceDE w:val="0"/>
        <w:jc w:val="center"/>
        <w:rPr>
          <w:rFonts w:ascii="Arial" w:hAnsi="Arial" w:cs="Arial"/>
        </w:rPr>
      </w:pPr>
      <w:r>
        <w:rPr>
          <w:b/>
          <w:bCs/>
          <w:sz w:val="28"/>
          <w:szCs w:val="28"/>
        </w:rPr>
        <w:t xml:space="preserve">ПОСТАНОВЛЕНИЕ </w:t>
      </w:r>
      <w:r>
        <w:rPr>
          <w:b/>
          <w:sz w:val="28"/>
          <w:szCs w:val="28"/>
        </w:rPr>
        <w:t>№</w:t>
      </w:r>
      <w:r>
        <w:rPr>
          <w:sz w:val="28"/>
          <w:szCs w:val="28"/>
        </w:rPr>
        <w:t xml:space="preserve"> 6</w:t>
      </w:r>
    </w:p>
    <w:p w:rsidR="00D56878" w:rsidRDefault="00D56878" w:rsidP="00D56878">
      <w:pPr>
        <w:shd w:val="clear" w:color="auto" w:fill="FFFFFF"/>
        <w:autoSpaceDE w:val="0"/>
        <w:rPr>
          <w:rFonts w:ascii="Arial" w:hAnsi="Arial" w:cs="Arial"/>
        </w:rPr>
      </w:pPr>
    </w:p>
    <w:p w:rsidR="00D56878" w:rsidRDefault="00D56878" w:rsidP="00D56878">
      <w:pPr>
        <w:shd w:val="clear" w:color="auto" w:fill="FFFFFF"/>
        <w:autoSpaceDE w:val="0"/>
        <w:rPr>
          <w:i/>
        </w:rPr>
      </w:pPr>
      <w:r>
        <w:rPr>
          <w:b/>
          <w:bCs/>
          <w:color w:val="000000"/>
          <w:sz w:val="28"/>
          <w:szCs w:val="28"/>
        </w:rPr>
        <w:t xml:space="preserve"> 28 февраля  2012 г.</w:t>
      </w:r>
      <w:r>
        <w:rPr>
          <w:rFonts w:ascii="Arial" w:eastAsia="Arial" w:hAnsi="Arial" w:cs="Arial"/>
          <w:b/>
          <w:bCs/>
          <w:color w:val="000000"/>
          <w:sz w:val="28"/>
          <w:szCs w:val="28"/>
        </w:rPr>
        <w:t xml:space="preserve">                                                              </w:t>
      </w:r>
      <w:r>
        <w:rPr>
          <w:b/>
          <w:bCs/>
          <w:color w:val="000000"/>
          <w:sz w:val="28"/>
          <w:szCs w:val="28"/>
        </w:rPr>
        <w:t>с. Алымовка</w:t>
      </w:r>
    </w:p>
    <w:p w:rsidR="00D56878" w:rsidRDefault="00D56878" w:rsidP="00D56878">
      <w:pPr>
        <w:pStyle w:val="1"/>
        <w:rPr>
          <w:i/>
        </w:rPr>
      </w:pPr>
      <w:r>
        <w:rPr>
          <w:rFonts w:ascii="Times New Roman" w:hAnsi="Times New Roman" w:cs="Times New Roman"/>
          <w:b w:val="0"/>
          <w:i/>
          <w:color w:val="auto"/>
        </w:rPr>
        <w:t>«Об изменении  типа   муниципального учреждения  «Культурн</w:t>
      </w:r>
      <w:proofErr w:type="gramStart"/>
      <w:r>
        <w:rPr>
          <w:rFonts w:ascii="Times New Roman" w:hAnsi="Times New Roman" w:cs="Times New Roman"/>
          <w:b w:val="0"/>
          <w:i/>
          <w:color w:val="auto"/>
        </w:rPr>
        <w:t>о-</w:t>
      </w:r>
      <w:proofErr w:type="gramEnd"/>
      <w:r>
        <w:rPr>
          <w:rFonts w:ascii="Times New Roman" w:hAnsi="Times New Roman" w:cs="Times New Roman"/>
          <w:b w:val="0"/>
          <w:i/>
          <w:color w:val="auto"/>
        </w:rPr>
        <w:t xml:space="preserve"> </w:t>
      </w:r>
      <w:proofErr w:type="spellStart"/>
      <w:r>
        <w:rPr>
          <w:rFonts w:ascii="Times New Roman" w:hAnsi="Times New Roman" w:cs="Times New Roman"/>
          <w:b w:val="0"/>
          <w:i/>
          <w:color w:val="auto"/>
        </w:rPr>
        <w:t>досуговый</w:t>
      </w:r>
      <w:proofErr w:type="spellEnd"/>
      <w:r>
        <w:rPr>
          <w:rFonts w:ascii="Times New Roman" w:hAnsi="Times New Roman" w:cs="Times New Roman"/>
          <w:b w:val="0"/>
          <w:i/>
          <w:color w:val="auto"/>
        </w:rPr>
        <w:t xml:space="preserve">  центр «Вдохновение» Алымовского муниципального образования в целях создания   муниципального  казённого учреждения «Культурно-  </w:t>
      </w:r>
      <w:proofErr w:type="spellStart"/>
      <w:r>
        <w:rPr>
          <w:rFonts w:ascii="Times New Roman" w:hAnsi="Times New Roman" w:cs="Times New Roman"/>
          <w:b w:val="0"/>
          <w:i/>
          <w:color w:val="auto"/>
        </w:rPr>
        <w:t>досуговый</w:t>
      </w:r>
      <w:proofErr w:type="spellEnd"/>
      <w:r>
        <w:rPr>
          <w:rFonts w:ascii="Times New Roman" w:hAnsi="Times New Roman" w:cs="Times New Roman"/>
          <w:b w:val="0"/>
          <w:i/>
          <w:color w:val="auto"/>
        </w:rPr>
        <w:t xml:space="preserve">  центр «Вдохновение» Алымовского  муниципального  образования»</w:t>
      </w:r>
    </w:p>
    <w:p w:rsidR="00D56878" w:rsidRDefault="00D56878" w:rsidP="00D56878">
      <w:pPr>
        <w:ind w:firstLine="720"/>
        <w:rPr>
          <w:i/>
        </w:rPr>
      </w:pPr>
    </w:p>
    <w:p w:rsidR="00D56878" w:rsidRDefault="00D56878" w:rsidP="00D56878">
      <w:pPr>
        <w:ind w:firstLine="720"/>
        <w:jc w:val="both"/>
        <w:rPr>
          <w:sz w:val="22"/>
          <w:szCs w:val="22"/>
        </w:rPr>
      </w:pPr>
      <w:r>
        <w:rPr>
          <w:sz w:val="22"/>
          <w:szCs w:val="22"/>
        </w:rPr>
        <w:t xml:space="preserve">Руководствуясь </w:t>
      </w:r>
      <w:hyperlink r:id="rId5" w:history="1">
        <w:r>
          <w:rPr>
            <w:rStyle w:val="a7"/>
          </w:rPr>
          <w:t>ст.14</w:t>
        </w:r>
      </w:hyperlink>
      <w:r>
        <w:rPr>
          <w:sz w:val="22"/>
          <w:szCs w:val="22"/>
        </w:rPr>
        <w:t xml:space="preserve"> Федерального закона от 06.10.2003 г. N 131-ФЗ "Об общих принципах организации местного самоуправления в Российской Федерации", </w:t>
      </w:r>
      <w:hyperlink r:id="rId6" w:history="1">
        <w:r>
          <w:rPr>
            <w:rStyle w:val="a7"/>
          </w:rPr>
          <w:t>ст.41</w:t>
        </w:r>
      </w:hyperlink>
      <w:r>
        <w:rPr>
          <w:sz w:val="22"/>
          <w:szCs w:val="22"/>
        </w:rPr>
        <w:t xml:space="preserve"> "Основы законодательства Российской Федерации о культуре" (утв. </w:t>
      </w:r>
      <w:proofErr w:type="gramStart"/>
      <w:r>
        <w:rPr>
          <w:sz w:val="22"/>
          <w:szCs w:val="22"/>
        </w:rPr>
        <w:t>ВС</w:t>
      </w:r>
      <w:proofErr w:type="gramEnd"/>
      <w:r>
        <w:rPr>
          <w:sz w:val="22"/>
          <w:szCs w:val="22"/>
        </w:rPr>
        <w:t xml:space="preserve"> РФ 09.10.1992 N 3612-1), </w:t>
      </w:r>
      <w:hyperlink r:id="rId7" w:history="1">
        <w:r>
          <w:rPr>
            <w:rStyle w:val="a7"/>
          </w:rPr>
          <w:t>Федеральным законом</w:t>
        </w:r>
      </w:hyperlink>
      <w:r>
        <w:rPr>
          <w:sz w:val="22"/>
          <w:szCs w:val="22"/>
        </w:rPr>
        <w:t xml:space="preserve"> от 12 января 1996 г. N 7-ФЗ "О некоммерческих организациях", </w:t>
      </w:r>
      <w:hyperlink r:id="rId8" w:history="1">
        <w:r>
          <w:rPr>
            <w:rStyle w:val="a7"/>
          </w:rPr>
          <w:t>Федеральным законом</w:t>
        </w:r>
      </w:hyperlink>
      <w:r>
        <w:rPr>
          <w:sz w:val="22"/>
          <w:szCs w:val="22"/>
        </w:rPr>
        <w:t xml:space="preserve"> от 8 мая 2010 г. N 83-ФЗ "О внесении изменений в отдельные законодательные </w:t>
      </w:r>
      <w:proofErr w:type="gramStart"/>
      <w:r>
        <w:rPr>
          <w:sz w:val="22"/>
          <w:szCs w:val="22"/>
        </w:rPr>
        <w:t xml:space="preserve">акты Российской Федерации в связи с совершенствованием правового положения государственных (муниципальных) учреждений",  </w:t>
      </w:r>
      <w:hyperlink r:id="rId9" w:history="1">
        <w:r>
          <w:rPr>
            <w:rStyle w:val="a7"/>
          </w:rPr>
          <w:t>Постановлением</w:t>
        </w:r>
      </w:hyperlink>
      <w:r>
        <w:rPr>
          <w:sz w:val="22"/>
          <w:szCs w:val="22"/>
        </w:rPr>
        <w:t xml:space="preserve"> Главы Алымовского муниципального образования от 29.08.2011 г. N 52 "Об утверждении Положения о порядке создания, изменения типа, реорганизации, ликвидации  бюджетных и казённых учреждений Алымовского муниципального образования, утверждении устава  и внесения изменений  в  устав, а  также  определения видов и утверждения перечней  особо  ценного  движимого  имущества  бюджетных  и  казённых</w:t>
      </w:r>
      <w:proofErr w:type="gramEnd"/>
      <w:r>
        <w:rPr>
          <w:sz w:val="22"/>
          <w:szCs w:val="22"/>
        </w:rPr>
        <w:t xml:space="preserve">  учреждений  Алымовского  муниципального  образования", </w:t>
      </w:r>
      <w:hyperlink r:id="rId10" w:history="1">
        <w:r>
          <w:rPr>
            <w:rStyle w:val="a7"/>
          </w:rPr>
          <w:t>Постановлением</w:t>
        </w:r>
      </w:hyperlink>
      <w:r>
        <w:rPr>
          <w:sz w:val="22"/>
          <w:szCs w:val="22"/>
        </w:rPr>
        <w:t xml:space="preserve"> Главы Алымовского муниципального образования от 31.08.2011г. N 56 "Об утверждении Положения об осуществлении на территории Алымовского муниципального образования функций и полномочий учредителя муниципальных бюджетных, казённых и автономных учреждений", </w:t>
      </w:r>
      <w:hyperlink r:id="rId11" w:history="1">
        <w:r>
          <w:rPr>
            <w:rStyle w:val="a7"/>
          </w:rPr>
          <w:t>ст.47</w:t>
        </w:r>
      </w:hyperlink>
      <w:r>
        <w:rPr>
          <w:sz w:val="22"/>
          <w:szCs w:val="22"/>
        </w:rPr>
        <w:t xml:space="preserve"> Устава Алымовского муниципального образования, </w:t>
      </w:r>
    </w:p>
    <w:p w:rsidR="00D56878" w:rsidRDefault="00D56878" w:rsidP="00D56878">
      <w:pPr>
        <w:ind w:firstLine="720"/>
        <w:jc w:val="both"/>
        <w:rPr>
          <w:sz w:val="22"/>
          <w:szCs w:val="22"/>
        </w:rPr>
      </w:pPr>
    </w:p>
    <w:p w:rsidR="00D56878" w:rsidRDefault="00D56878" w:rsidP="00D56878">
      <w:pPr>
        <w:ind w:firstLine="720"/>
        <w:jc w:val="both"/>
      </w:pPr>
      <w:r>
        <w:rPr>
          <w:b/>
        </w:rPr>
        <w:t>ПОСТАНОВЛЯЮ:</w:t>
      </w:r>
    </w:p>
    <w:p w:rsidR="00D56878" w:rsidRDefault="00D56878" w:rsidP="00D56878">
      <w:pPr>
        <w:ind w:firstLine="720"/>
        <w:jc w:val="both"/>
      </w:pPr>
    </w:p>
    <w:p w:rsidR="00D56878" w:rsidRDefault="00D56878" w:rsidP="00D56878">
      <w:pPr>
        <w:ind w:firstLine="720"/>
        <w:jc w:val="both"/>
        <w:rPr>
          <w:sz w:val="22"/>
          <w:szCs w:val="22"/>
        </w:rPr>
      </w:pPr>
      <w:r>
        <w:rPr>
          <w:sz w:val="22"/>
          <w:szCs w:val="22"/>
        </w:rPr>
        <w:t>1. Создать муниципальное казённое учреждение  «Культурн</w:t>
      </w:r>
      <w:proofErr w:type="gramStart"/>
      <w:r>
        <w:rPr>
          <w:sz w:val="22"/>
          <w:szCs w:val="22"/>
        </w:rPr>
        <w:t>о-</w:t>
      </w:r>
      <w:proofErr w:type="gramEnd"/>
      <w:r>
        <w:rPr>
          <w:sz w:val="22"/>
          <w:szCs w:val="22"/>
        </w:rPr>
        <w:t xml:space="preserve"> </w:t>
      </w:r>
      <w:proofErr w:type="spellStart"/>
      <w:r>
        <w:rPr>
          <w:sz w:val="22"/>
          <w:szCs w:val="22"/>
        </w:rPr>
        <w:t>досуговый</w:t>
      </w:r>
      <w:proofErr w:type="spellEnd"/>
      <w:r>
        <w:rPr>
          <w:sz w:val="22"/>
          <w:szCs w:val="22"/>
        </w:rPr>
        <w:t xml:space="preserve">  центр «Вдохновение» Алымовского муниципального образования путем   изменения  типа  муниципального учреждения «Культурно- </w:t>
      </w:r>
      <w:proofErr w:type="spellStart"/>
      <w:r>
        <w:rPr>
          <w:sz w:val="22"/>
          <w:szCs w:val="22"/>
        </w:rPr>
        <w:t>досуговый</w:t>
      </w:r>
      <w:proofErr w:type="spellEnd"/>
      <w:r>
        <w:rPr>
          <w:sz w:val="22"/>
          <w:szCs w:val="22"/>
        </w:rPr>
        <w:t xml:space="preserve">  центр «Вдохновение» Алымовского муниципального  образования. Считать официальным полным наименованием: Муниципальное казённое учреждение  «Культурн</w:t>
      </w:r>
      <w:proofErr w:type="gramStart"/>
      <w:r>
        <w:rPr>
          <w:sz w:val="22"/>
          <w:szCs w:val="22"/>
        </w:rPr>
        <w:t>о-</w:t>
      </w:r>
      <w:proofErr w:type="gramEnd"/>
      <w:r>
        <w:rPr>
          <w:sz w:val="22"/>
          <w:szCs w:val="22"/>
        </w:rPr>
        <w:t xml:space="preserve"> </w:t>
      </w:r>
      <w:proofErr w:type="spellStart"/>
      <w:r>
        <w:rPr>
          <w:sz w:val="22"/>
          <w:szCs w:val="22"/>
        </w:rPr>
        <w:t>досуговый</w:t>
      </w:r>
      <w:proofErr w:type="spellEnd"/>
      <w:r>
        <w:rPr>
          <w:sz w:val="22"/>
          <w:szCs w:val="22"/>
        </w:rPr>
        <w:t xml:space="preserve"> центр «Вдохновение»  Алымовского муниципального образования. Считать официальным сокращенным наименованием: МКУ «КДЦ  «Вдохновение».</w:t>
      </w:r>
    </w:p>
    <w:p w:rsidR="00D56878" w:rsidRDefault="00D56878" w:rsidP="00D56878">
      <w:pPr>
        <w:ind w:firstLine="720"/>
        <w:jc w:val="both"/>
        <w:rPr>
          <w:sz w:val="22"/>
          <w:szCs w:val="22"/>
        </w:rPr>
      </w:pPr>
      <w:r>
        <w:rPr>
          <w:sz w:val="22"/>
          <w:szCs w:val="22"/>
        </w:rPr>
        <w:t>2. Установить, что функции и полномочия Учредителя Муниципального казённого учреждения  «Культурн</w:t>
      </w:r>
      <w:proofErr w:type="gramStart"/>
      <w:r>
        <w:rPr>
          <w:sz w:val="22"/>
          <w:szCs w:val="22"/>
        </w:rPr>
        <w:t>о-</w:t>
      </w:r>
      <w:proofErr w:type="gramEnd"/>
      <w:r>
        <w:rPr>
          <w:sz w:val="22"/>
          <w:szCs w:val="22"/>
        </w:rPr>
        <w:t xml:space="preserve"> </w:t>
      </w:r>
      <w:proofErr w:type="spellStart"/>
      <w:r>
        <w:rPr>
          <w:sz w:val="22"/>
          <w:szCs w:val="22"/>
        </w:rPr>
        <w:t>досуговый</w:t>
      </w:r>
      <w:proofErr w:type="spellEnd"/>
      <w:r>
        <w:rPr>
          <w:sz w:val="22"/>
          <w:szCs w:val="22"/>
        </w:rPr>
        <w:t xml:space="preserve"> центр «Вдохновение»  Алымовского муниципального образования осуществляет Алымовское  муниципальное  образование  в  лице администрации Алымовского  муниципального  образования.</w:t>
      </w:r>
    </w:p>
    <w:p w:rsidR="00D56878" w:rsidRDefault="00D56878" w:rsidP="00D56878">
      <w:pPr>
        <w:ind w:firstLine="720"/>
        <w:jc w:val="both"/>
        <w:rPr>
          <w:sz w:val="22"/>
          <w:szCs w:val="22"/>
        </w:rPr>
      </w:pPr>
      <w:r>
        <w:rPr>
          <w:sz w:val="22"/>
          <w:szCs w:val="22"/>
        </w:rPr>
        <w:t>3. Установить, что целями деятельности, для которых создается Муниципальное казённое учреждение «Культурн</w:t>
      </w:r>
      <w:proofErr w:type="gramStart"/>
      <w:r>
        <w:rPr>
          <w:sz w:val="22"/>
          <w:szCs w:val="22"/>
        </w:rPr>
        <w:t>о-</w:t>
      </w:r>
      <w:proofErr w:type="gramEnd"/>
      <w:r>
        <w:rPr>
          <w:sz w:val="22"/>
          <w:szCs w:val="22"/>
        </w:rPr>
        <w:t xml:space="preserve"> </w:t>
      </w:r>
      <w:proofErr w:type="spellStart"/>
      <w:r>
        <w:rPr>
          <w:sz w:val="22"/>
          <w:szCs w:val="22"/>
        </w:rPr>
        <w:t>досуговый</w:t>
      </w:r>
      <w:proofErr w:type="spellEnd"/>
      <w:r>
        <w:rPr>
          <w:sz w:val="22"/>
          <w:szCs w:val="22"/>
        </w:rPr>
        <w:t xml:space="preserve"> центр «Вдохновение»  Алымовского муниципального образования, остается: осуществление функций по организации культурно - досуговой деятельности, библиотечному  обслуживанию  населения Алымовского  муниципального  образования, развитию творческих способностей, культурному развитию и самообразованию на территории Алымовского муниципального образования.</w:t>
      </w:r>
    </w:p>
    <w:p w:rsidR="00D56878" w:rsidRDefault="00D56878" w:rsidP="00D56878">
      <w:pPr>
        <w:ind w:firstLine="720"/>
        <w:jc w:val="both"/>
        <w:rPr>
          <w:sz w:val="22"/>
          <w:szCs w:val="22"/>
        </w:rPr>
      </w:pPr>
      <w:r>
        <w:rPr>
          <w:sz w:val="22"/>
          <w:szCs w:val="22"/>
        </w:rPr>
        <w:t>4. Утвердить предельную штатную численность работников Муниципального казённого учреждения «Культурн</w:t>
      </w:r>
      <w:proofErr w:type="gramStart"/>
      <w:r>
        <w:rPr>
          <w:sz w:val="22"/>
          <w:szCs w:val="22"/>
        </w:rPr>
        <w:t>о-</w:t>
      </w:r>
      <w:proofErr w:type="gramEnd"/>
      <w:r>
        <w:rPr>
          <w:sz w:val="22"/>
          <w:szCs w:val="22"/>
        </w:rPr>
        <w:t xml:space="preserve"> </w:t>
      </w:r>
      <w:proofErr w:type="spellStart"/>
      <w:r>
        <w:rPr>
          <w:sz w:val="22"/>
          <w:szCs w:val="22"/>
        </w:rPr>
        <w:t>досуговый</w:t>
      </w:r>
      <w:proofErr w:type="spellEnd"/>
      <w:r>
        <w:rPr>
          <w:sz w:val="22"/>
          <w:szCs w:val="22"/>
        </w:rPr>
        <w:t xml:space="preserve"> центр «Вдохновение»  Алымовского муниципального образования в количестве 8 человек.</w:t>
      </w:r>
    </w:p>
    <w:p w:rsidR="00D56878" w:rsidRDefault="00D56878" w:rsidP="00D56878">
      <w:pPr>
        <w:ind w:firstLine="720"/>
        <w:jc w:val="both"/>
        <w:rPr>
          <w:sz w:val="22"/>
          <w:szCs w:val="22"/>
        </w:rPr>
      </w:pPr>
      <w:r>
        <w:rPr>
          <w:sz w:val="22"/>
          <w:szCs w:val="22"/>
        </w:rPr>
        <w:lastRenderedPageBreak/>
        <w:t xml:space="preserve">5. Внести  изменения в  </w:t>
      </w:r>
      <w:hyperlink w:anchor="sub_9991" w:history="1">
        <w:r>
          <w:rPr>
            <w:rStyle w:val="a7"/>
          </w:rPr>
          <w:t>Устав</w:t>
        </w:r>
      </w:hyperlink>
      <w:r>
        <w:rPr>
          <w:sz w:val="22"/>
          <w:szCs w:val="22"/>
        </w:rPr>
        <w:t xml:space="preserve"> Муниципального  учреждения </w:t>
      </w:r>
      <w:r>
        <w:t>«</w:t>
      </w:r>
      <w:r>
        <w:rPr>
          <w:sz w:val="22"/>
          <w:szCs w:val="22"/>
        </w:rPr>
        <w:t>Культурн</w:t>
      </w:r>
      <w:proofErr w:type="gramStart"/>
      <w:r>
        <w:rPr>
          <w:sz w:val="22"/>
          <w:szCs w:val="22"/>
        </w:rPr>
        <w:t>о-</w:t>
      </w:r>
      <w:proofErr w:type="gramEnd"/>
      <w:r>
        <w:rPr>
          <w:sz w:val="22"/>
          <w:szCs w:val="22"/>
        </w:rPr>
        <w:t xml:space="preserve"> </w:t>
      </w:r>
      <w:proofErr w:type="spellStart"/>
      <w:r>
        <w:rPr>
          <w:sz w:val="22"/>
          <w:szCs w:val="22"/>
        </w:rPr>
        <w:t>досуговый</w:t>
      </w:r>
      <w:proofErr w:type="spellEnd"/>
      <w:r>
        <w:rPr>
          <w:sz w:val="22"/>
          <w:szCs w:val="22"/>
        </w:rPr>
        <w:t xml:space="preserve"> центр «Вдохновение»  Алымовского муниципального образования, изложив  его  в  новой  редакции (Приложение № 1).</w:t>
      </w:r>
    </w:p>
    <w:p w:rsidR="00D56878" w:rsidRDefault="00D56878" w:rsidP="00D56878">
      <w:pPr>
        <w:ind w:firstLine="720"/>
        <w:jc w:val="both"/>
        <w:rPr>
          <w:sz w:val="22"/>
          <w:szCs w:val="22"/>
        </w:rPr>
      </w:pPr>
      <w:r>
        <w:rPr>
          <w:sz w:val="22"/>
          <w:szCs w:val="22"/>
        </w:rPr>
        <w:t xml:space="preserve">6. Руководителю  муниципального  учреждения </w:t>
      </w:r>
      <w:r>
        <w:t>«</w:t>
      </w:r>
      <w:r>
        <w:rPr>
          <w:sz w:val="22"/>
          <w:szCs w:val="22"/>
        </w:rPr>
        <w:t>Культурн</w:t>
      </w:r>
      <w:proofErr w:type="gramStart"/>
      <w:r>
        <w:rPr>
          <w:sz w:val="22"/>
          <w:szCs w:val="22"/>
        </w:rPr>
        <w:t>о-</w:t>
      </w:r>
      <w:proofErr w:type="gramEnd"/>
      <w:r>
        <w:rPr>
          <w:sz w:val="22"/>
          <w:szCs w:val="22"/>
        </w:rPr>
        <w:t xml:space="preserve"> </w:t>
      </w:r>
      <w:proofErr w:type="spellStart"/>
      <w:r>
        <w:rPr>
          <w:sz w:val="22"/>
          <w:szCs w:val="22"/>
        </w:rPr>
        <w:t>досуговый</w:t>
      </w:r>
      <w:proofErr w:type="spellEnd"/>
      <w:r>
        <w:rPr>
          <w:sz w:val="22"/>
          <w:szCs w:val="22"/>
        </w:rPr>
        <w:t xml:space="preserve"> центр «Вдохновение»  Алымовского муниципального образования (Иванова С. И.) внести соответствующие  изменения  в учредительные  документы  муниципального  учреждения «Культурно- </w:t>
      </w:r>
      <w:proofErr w:type="spellStart"/>
      <w:r>
        <w:rPr>
          <w:sz w:val="22"/>
          <w:szCs w:val="22"/>
        </w:rPr>
        <w:t>досуговый</w:t>
      </w:r>
      <w:proofErr w:type="spellEnd"/>
      <w:r>
        <w:rPr>
          <w:sz w:val="22"/>
          <w:szCs w:val="22"/>
        </w:rPr>
        <w:t xml:space="preserve"> центр «Вдохновение»  Алымовского муниципального образования, в установленном законом порядке.</w:t>
      </w:r>
    </w:p>
    <w:p w:rsidR="00D56878" w:rsidRDefault="00D56878" w:rsidP="00D56878">
      <w:pPr>
        <w:ind w:firstLine="720"/>
        <w:jc w:val="both"/>
        <w:rPr>
          <w:sz w:val="22"/>
          <w:szCs w:val="22"/>
        </w:rPr>
      </w:pPr>
      <w:r>
        <w:rPr>
          <w:sz w:val="22"/>
          <w:szCs w:val="22"/>
        </w:rPr>
        <w:t>7. Закрепить  на  праве  оперативного  управления за  муниципальным  казённым  учреждением «Культурн</w:t>
      </w:r>
      <w:proofErr w:type="gramStart"/>
      <w:r>
        <w:rPr>
          <w:sz w:val="22"/>
          <w:szCs w:val="22"/>
        </w:rPr>
        <w:t>о-</w:t>
      </w:r>
      <w:proofErr w:type="gramEnd"/>
      <w:r>
        <w:rPr>
          <w:sz w:val="22"/>
          <w:szCs w:val="22"/>
        </w:rPr>
        <w:t xml:space="preserve"> </w:t>
      </w:r>
      <w:proofErr w:type="spellStart"/>
      <w:r>
        <w:rPr>
          <w:sz w:val="22"/>
          <w:szCs w:val="22"/>
        </w:rPr>
        <w:t>досуговый</w:t>
      </w:r>
      <w:proofErr w:type="spellEnd"/>
      <w:r>
        <w:rPr>
          <w:sz w:val="22"/>
          <w:szCs w:val="22"/>
        </w:rPr>
        <w:t xml:space="preserve"> центр «Вдохновение»  Алымовского муниципального образования недвижимое  имущество согласно  прилагаемому  Перечню  недвижимого  имущества (приложение № 2).</w:t>
      </w:r>
    </w:p>
    <w:p w:rsidR="00D56878" w:rsidRDefault="00D56878" w:rsidP="00D56878">
      <w:pPr>
        <w:ind w:firstLine="720"/>
        <w:jc w:val="both"/>
        <w:rPr>
          <w:sz w:val="22"/>
          <w:szCs w:val="22"/>
        </w:rPr>
      </w:pPr>
      <w:r>
        <w:rPr>
          <w:sz w:val="22"/>
          <w:szCs w:val="22"/>
        </w:rPr>
        <w:t>8.  Установить, что финансовое обеспечение деятельности Муниципального казённого учреждения культуры «Культурн</w:t>
      </w:r>
      <w:proofErr w:type="gramStart"/>
      <w:r>
        <w:rPr>
          <w:sz w:val="22"/>
          <w:szCs w:val="22"/>
        </w:rPr>
        <w:t>о-</w:t>
      </w:r>
      <w:proofErr w:type="gramEnd"/>
      <w:r>
        <w:rPr>
          <w:sz w:val="22"/>
          <w:szCs w:val="22"/>
        </w:rPr>
        <w:t xml:space="preserve"> </w:t>
      </w:r>
      <w:proofErr w:type="spellStart"/>
      <w:r>
        <w:rPr>
          <w:sz w:val="22"/>
          <w:szCs w:val="22"/>
        </w:rPr>
        <w:t>досуговый</w:t>
      </w:r>
      <w:proofErr w:type="spellEnd"/>
      <w:r>
        <w:rPr>
          <w:sz w:val="22"/>
          <w:szCs w:val="22"/>
        </w:rPr>
        <w:t xml:space="preserve"> центр «Вдохновение»  Алымовского муниципального образования  осуществляется в установленном   порядке.</w:t>
      </w:r>
    </w:p>
    <w:p w:rsidR="00D56878" w:rsidRDefault="00D56878" w:rsidP="00D56878">
      <w:pPr>
        <w:ind w:firstLine="720"/>
        <w:jc w:val="both"/>
        <w:rPr>
          <w:sz w:val="22"/>
          <w:szCs w:val="22"/>
        </w:rPr>
      </w:pPr>
      <w:r>
        <w:rPr>
          <w:sz w:val="22"/>
          <w:szCs w:val="22"/>
        </w:rPr>
        <w:t xml:space="preserve">9. </w:t>
      </w:r>
      <w:proofErr w:type="gramStart"/>
      <w:r>
        <w:rPr>
          <w:sz w:val="22"/>
          <w:szCs w:val="22"/>
        </w:rPr>
        <w:t>Контроль за</w:t>
      </w:r>
      <w:proofErr w:type="gramEnd"/>
      <w:r>
        <w:rPr>
          <w:sz w:val="22"/>
          <w:szCs w:val="22"/>
        </w:rPr>
        <w:t xml:space="preserve"> исполнением настоящего постановления оставляю  за  собой.</w:t>
      </w:r>
    </w:p>
    <w:p w:rsidR="00D56878" w:rsidRDefault="00D56878" w:rsidP="00D56878">
      <w:pPr>
        <w:ind w:firstLine="720"/>
        <w:jc w:val="both"/>
        <w:rPr>
          <w:sz w:val="22"/>
          <w:szCs w:val="22"/>
        </w:rPr>
      </w:pPr>
      <w:r>
        <w:rPr>
          <w:sz w:val="22"/>
          <w:szCs w:val="22"/>
        </w:rPr>
        <w:t xml:space="preserve">10. Настоящее постановление </w:t>
      </w:r>
      <w:hyperlink r:id="rId12" w:history="1">
        <w:r>
          <w:rPr>
            <w:rStyle w:val="a7"/>
          </w:rPr>
          <w:t>опубликовать</w:t>
        </w:r>
      </w:hyperlink>
      <w:r>
        <w:rPr>
          <w:sz w:val="22"/>
          <w:szCs w:val="22"/>
        </w:rPr>
        <w:t xml:space="preserve"> в журнале «информационный  Вестник Алымовского МО».</w:t>
      </w:r>
    </w:p>
    <w:p w:rsidR="00D56878" w:rsidRDefault="00D56878" w:rsidP="00D56878">
      <w:pPr>
        <w:ind w:firstLine="720"/>
        <w:jc w:val="both"/>
        <w:rPr>
          <w:sz w:val="22"/>
          <w:szCs w:val="22"/>
        </w:rPr>
      </w:pPr>
    </w:p>
    <w:p w:rsidR="00D56878" w:rsidRDefault="00D56878" w:rsidP="00D56878">
      <w:pPr>
        <w:shd w:val="clear" w:color="auto" w:fill="FFFFFF"/>
        <w:autoSpaceDE w:val="0"/>
        <w:ind w:firstLine="709"/>
        <w:rPr>
          <w:b/>
          <w:bCs/>
          <w:color w:val="000000"/>
          <w:sz w:val="28"/>
          <w:szCs w:val="28"/>
        </w:rPr>
      </w:pPr>
    </w:p>
    <w:p w:rsidR="00D56878" w:rsidRDefault="00D56878" w:rsidP="00D56878">
      <w:pPr>
        <w:shd w:val="clear" w:color="auto" w:fill="FFFFFF"/>
        <w:autoSpaceDE w:val="0"/>
        <w:ind w:firstLine="709"/>
        <w:rPr>
          <w:b/>
          <w:bCs/>
          <w:color w:val="000000"/>
          <w:sz w:val="28"/>
          <w:szCs w:val="28"/>
        </w:rPr>
      </w:pPr>
    </w:p>
    <w:p w:rsidR="00D56878" w:rsidRDefault="00D56878" w:rsidP="00D56878">
      <w:pPr>
        <w:shd w:val="clear" w:color="auto" w:fill="FFFFFF"/>
        <w:autoSpaceDE w:val="0"/>
        <w:ind w:firstLine="709"/>
        <w:rPr>
          <w:b/>
          <w:bCs/>
          <w:color w:val="000000"/>
          <w:sz w:val="28"/>
          <w:szCs w:val="28"/>
        </w:rPr>
      </w:pPr>
    </w:p>
    <w:p w:rsidR="00D56878" w:rsidRDefault="00D56878" w:rsidP="00D56878">
      <w:pPr>
        <w:shd w:val="clear" w:color="auto" w:fill="FFFFFF"/>
        <w:autoSpaceDE w:val="0"/>
        <w:ind w:firstLine="709"/>
        <w:rPr>
          <w:b/>
          <w:bCs/>
          <w:color w:val="000000"/>
          <w:sz w:val="28"/>
          <w:szCs w:val="28"/>
        </w:rPr>
      </w:pPr>
      <w:r>
        <w:rPr>
          <w:b/>
          <w:bCs/>
          <w:color w:val="000000"/>
          <w:sz w:val="28"/>
          <w:szCs w:val="28"/>
        </w:rPr>
        <w:t xml:space="preserve">Глава Алымовского </w:t>
      </w:r>
    </w:p>
    <w:p w:rsidR="00D56878" w:rsidRDefault="00D56878" w:rsidP="00D56878">
      <w:pPr>
        <w:shd w:val="clear" w:color="auto" w:fill="FFFFFF"/>
        <w:autoSpaceDE w:val="0"/>
        <w:ind w:firstLine="709"/>
        <w:rPr>
          <w:i/>
          <w:color w:val="000000"/>
          <w:sz w:val="18"/>
          <w:szCs w:val="18"/>
        </w:rPr>
      </w:pPr>
      <w:r>
        <w:rPr>
          <w:b/>
          <w:bCs/>
          <w:color w:val="000000"/>
          <w:sz w:val="28"/>
          <w:szCs w:val="28"/>
        </w:rPr>
        <w:t xml:space="preserve">муниципального  образования                                    </w:t>
      </w:r>
      <w:r>
        <w:rPr>
          <w:b/>
          <w:bCs/>
          <w:i/>
          <w:iCs/>
          <w:color w:val="000000"/>
          <w:sz w:val="28"/>
          <w:szCs w:val="28"/>
        </w:rPr>
        <w:t xml:space="preserve">     </w:t>
      </w:r>
      <w:r>
        <w:rPr>
          <w:b/>
          <w:bCs/>
          <w:color w:val="000000"/>
          <w:sz w:val="28"/>
          <w:szCs w:val="28"/>
        </w:rPr>
        <w:t>Федоров В. И.</w:t>
      </w:r>
    </w:p>
    <w:p w:rsidR="00D56878" w:rsidRDefault="00D56878" w:rsidP="00D56878">
      <w:pPr>
        <w:shd w:val="clear" w:color="auto" w:fill="FFFFFF"/>
        <w:autoSpaceDE w:val="0"/>
        <w:rPr>
          <w:i/>
          <w:color w:val="000000"/>
          <w:sz w:val="18"/>
          <w:szCs w:val="18"/>
        </w:rPr>
      </w:pPr>
    </w:p>
    <w:p w:rsidR="00D56878" w:rsidRDefault="00D56878" w:rsidP="00D56878">
      <w:pPr>
        <w:shd w:val="clear" w:color="auto" w:fill="FFFFFF"/>
        <w:autoSpaceDE w:val="0"/>
        <w:rPr>
          <w:i/>
          <w:color w:val="000000"/>
          <w:sz w:val="18"/>
          <w:szCs w:val="18"/>
        </w:rPr>
      </w:pPr>
    </w:p>
    <w:p w:rsidR="00D56878" w:rsidRDefault="00D56878" w:rsidP="00D56878">
      <w:pPr>
        <w:shd w:val="clear" w:color="auto" w:fill="FFFFFF"/>
        <w:autoSpaceDE w:val="0"/>
        <w:rPr>
          <w:i/>
          <w:color w:val="000000"/>
          <w:sz w:val="18"/>
          <w:szCs w:val="18"/>
        </w:rPr>
      </w:pPr>
    </w:p>
    <w:p w:rsidR="00D56878" w:rsidRDefault="00D56878" w:rsidP="00D56878">
      <w:pPr>
        <w:shd w:val="clear" w:color="auto" w:fill="FFFFFF"/>
        <w:autoSpaceDE w:val="0"/>
        <w:rPr>
          <w:i/>
          <w:color w:val="000000"/>
          <w:sz w:val="18"/>
          <w:szCs w:val="18"/>
        </w:rPr>
      </w:pPr>
    </w:p>
    <w:p w:rsidR="00D56878" w:rsidRDefault="00D56878" w:rsidP="00D56878">
      <w:pPr>
        <w:shd w:val="clear" w:color="auto" w:fill="FFFFFF"/>
        <w:autoSpaceDE w:val="0"/>
        <w:rPr>
          <w:i/>
          <w:color w:val="000000"/>
          <w:sz w:val="18"/>
          <w:szCs w:val="18"/>
        </w:rPr>
      </w:pPr>
    </w:p>
    <w:p w:rsidR="00D56878" w:rsidRDefault="00D56878" w:rsidP="00D56878">
      <w:pPr>
        <w:shd w:val="clear" w:color="auto" w:fill="FFFFFF"/>
        <w:autoSpaceDE w:val="0"/>
        <w:rPr>
          <w:i/>
          <w:color w:val="000000"/>
          <w:sz w:val="18"/>
          <w:szCs w:val="18"/>
        </w:rPr>
      </w:pPr>
    </w:p>
    <w:p w:rsidR="00D56878" w:rsidRDefault="00D56878" w:rsidP="00D56878">
      <w:pPr>
        <w:shd w:val="clear" w:color="auto" w:fill="FFFFFF"/>
        <w:autoSpaceDE w:val="0"/>
        <w:rPr>
          <w:i/>
          <w:color w:val="000000"/>
          <w:sz w:val="18"/>
          <w:szCs w:val="18"/>
        </w:rPr>
      </w:pPr>
    </w:p>
    <w:p w:rsidR="00D56878" w:rsidRDefault="00D56878" w:rsidP="00D56878">
      <w:pPr>
        <w:shd w:val="clear" w:color="auto" w:fill="FFFFFF"/>
        <w:autoSpaceDE w:val="0"/>
        <w:rPr>
          <w:i/>
          <w:color w:val="000000"/>
          <w:sz w:val="18"/>
          <w:szCs w:val="18"/>
        </w:rPr>
      </w:pPr>
    </w:p>
    <w:p w:rsidR="00D56878" w:rsidRDefault="00D56878" w:rsidP="00D56878">
      <w:pPr>
        <w:shd w:val="clear" w:color="auto" w:fill="FFFFFF"/>
        <w:autoSpaceDE w:val="0"/>
        <w:rPr>
          <w:i/>
          <w:color w:val="000000"/>
          <w:sz w:val="18"/>
          <w:szCs w:val="18"/>
        </w:rPr>
      </w:pPr>
    </w:p>
    <w:p w:rsidR="00D56878" w:rsidRDefault="00D56878" w:rsidP="00D56878">
      <w:pPr>
        <w:shd w:val="clear" w:color="auto" w:fill="FFFFFF"/>
        <w:autoSpaceDE w:val="0"/>
        <w:rPr>
          <w:i/>
          <w:color w:val="000000"/>
          <w:sz w:val="18"/>
          <w:szCs w:val="18"/>
        </w:rPr>
      </w:pPr>
    </w:p>
    <w:p w:rsidR="00D56878" w:rsidRDefault="00D56878" w:rsidP="00D56878">
      <w:pPr>
        <w:shd w:val="clear" w:color="auto" w:fill="FFFFFF"/>
        <w:autoSpaceDE w:val="0"/>
        <w:rPr>
          <w:i/>
          <w:color w:val="000000"/>
          <w:sz w:val="18"/>
          <w:szCs w:val="18"/>
        </w:rPr>
      </w:pPr>
    </w:p>
    <w:p w:rsidR="00D56878" w:rsidRDefault="00D56878" w:rsidP="00D56878">
      <w:pPr>
        <w:shd w:val="clear" w:color="auto" w:fill="FFFFFF"/>
        <w:autoSpaceDE w:val="0"/>
        <w:rPr>
          <w:i/>
          <w:color w:val="000000"/>
          <w:sz w:val="18"/>
          <w:szCs w:val="18"/>
        </w:rPr>
      </w:pPr>
    </w:p>
    <w:p w:rsidR="00D56878" w:rsidRDefault="00D56878" w:rsidP="00D56878">
      <w:pPr>
        <w:shd w:val="clear" w:color="auto" w:fill="FFFFFF"/>
        <w:autoSpaceDE w:val="0"/>
        <w:rPr>
          <w:i/>
          <w:color w:val="000000"/>
          <w:sz w:val="18"/>
          <w:szCs w:val="18"/>
        </w:rPr>
      </w:pPr>
    </w:p>
    <w:p w:rsidR="00D56878" w:rsidRDefault="00D56878" w:rsidP="00D56878">
      <w:pPr>
        <w:shd w:val="clear" w:color="auto" w:fill="FFFFFF"/>
        <w:autoSpaceDE w:val="0"/>
        <w:rPr>
          <w:i/>
          <w:color w:val="000000"/>
          <w:sz w:val="18"/>
          <w:szCs w:val="18"/>
        </w:rPr>
      </w:pPr>
    </w:p>
    <w:p w:rsidR="00D56878" w:rsidRDefault="00D56878" w:rsidP="00D56878">
      <w:pPr>
        <w:shd w:val="clear" w:color="auto" w:fill="FFFFFF"/>
        <w:autoSpaceDE w:val="0"/>
        <w:rPr>
          <w:i/>
          <w:color w:val="000000"/>
          <w:sz w:val="18"/>
          <w:szCs w:val="18"/>
        </w:rPr>
      </w:pPr>
    </w:p>
    <w:p w:rsidR="00D56878" w:rsidRDefault="00D56878" w:rsidP="00D56878">
      <w:pPr>
        <w:shd w:val="clear" w:color="auto" w:fill="FFFFFF"/>
        <w:autoSpaceDE w:val="0"/>
        <w:rPr>
          <w:i/>
          <w:color w:val="000000"/>
          <w:sz w:val="18"/>
          <w:szCs w:val="18"/>
        </w:rPr>
      </w:pPr>
    </w:p>
    <w:p w:rsidR="00D56878" w:rsidRDefault="00D56878" w:rsidP="00D56878">
      <w:pPr>
        <w:shd w:val="clear" w:color="auto" w:fill="FFFFFF"/>
        <w:autoSpaceDE w:val="0"/>
        <w:rPr>
          <w:i/>
          <w:color w:val="000000"/>
          <w:sz w:val="18"/>
          <w:szCs w:val="18"/>
        </w:rPr>
      </w:pPr>
    </w:p>
    <w:p w:rsidR="00D56878" w:rsidRDefault="00D56878" w:rsidP="00D56878">
      <w:pPr>
        <w:shd w:val="clear" w:color="auto" w:fill="FFFFFF"/>
        <w:autoSpaceDE w:val="0"/>
        <w:rPr>
          <w:i/>
          <w:color w:val="000000"/>
          <w:sz w:val="18"/>
          <w:szCs w:val="18"/>
        </w:rPr>
      </w:pPr>
    </w:p>
    <w:p w:rsidR="00D56878" w:rsidRDefault="00D56878" w:rsidP="00D56878">
      <w:pPr>
        <w:shd w:val="clear" w:color="auto" w:fill="FFFFFF"/>
        <w:autoSpaceDE w:val="0"/>
        <w:rPr>
          <w:i/>
          <w:color w:val="000000"/>
          <w:sz w:val="18"/>
          <w:szCs w:val="18"/>
        </w:rPr>
      </w:pPr>
    </w:p>
    <w:p w:rsidR="00D56878" w:rsidRDefault="00D56878" w:rsidP="00D56878">
      <w:pPr>
        <w:shd w:val="clear" w:color="auto" w:fill="FFFFFF"/>
        <w:autoSpaceDE w:val="0"/>
        <w:rPr>
          <w:i/>
          <w:color w:val="000000"/>
          <w:sz w:val="18"/>
          <w:szCs w:val="18"/>
        </w:rPr>
      </w:pPr>
    </w:p>
    <w:p w:rsidR="00D56878" w:rsidRDefault="00D56878" w:rsidP="00D56878">
      <w:pPr>
        <w:shd w:val="clear" w:color="auto" w:fill="FFFFFF"/>
        <w:autoSpaceDE w:val="0"/>
        <w:rPr>
          <w:i/>
          <w:color w:val="000000"/>
          <w:sz w:val="18"/>
          <w:szCs w:val="18"/>
        </w:rPr>
      </w:pPr>
    </w:p>
    <w:p w:rsidR="00D56878" w:rsidRDefault="00D56878" w:rsidP="00D56878">
      <w:pPr>
        <w:shd w:val="clear" w:color="auto" w:fill="FFFFFF"/>
        <w:autoSpaceDE w:val="0"/>
        <w:rPr>
          <w:i/>
          <w:color w:val="000000"/>
          <w:sz w:val="18"/>
          <w:szCs w:val="18"/>
        </w:rPr>
      </w:pPr>
    </w:p>
    <w:p w:rsidR="00D56878" w:rsidRDefault="00D56878" w:rsidP="00D56878">
      <w:pPr>
        <w:shd w:val="clear" w:color="auto" w:fill="FFFFFF"/>
        <w:autoSpaceDE w:val="0"/>
        <w:rPr>
          <w:i/>
          <w:color w:val="000000"/>
          <w:sz w:val="18"/>
          <w:szCs w:val="18"/>
        </w:rPr>
      </w:pPr>
    </w:p>
    <w:p w:rsidR="00D56878" w:rsidRDefault="00D56878" w:rsidP="00D56878">
      <w:pPr>
        <w:shd w:val="clear" w:color="auto" w:fill="FFFFFF"/>
        <w:autoSpaceDE w:val="0"/>
        <w:rPr>
          <w:i/>
          <w:color w:val="000000"/>
          <w:sz w:val="18"/>
          <w:szCs w:val="18"/>
        </w:rPr>
      </w:pPr>
    </w:p>
    <w:p w:rsidR="00D56878" w:rsidRDefault="00D56878" w:rsidP="00D56878">
      <w:pPr>
        <w:shd w:val="clear" w:color="auto" w:fill="FFFFFF"/>
        <w:autoSpaceDE w:val="0"/>
        <w:rPr>
          <w:i/>
          <w:color w:val="000000"/>
          <w:sz w:val="18"/>
          <w:szCs w:val="18"/>
        </w:rPr>
      </w:pPr>
    </w:p>
    <w:p w:rsidR="00D56878" w:rsidRDefault="00D56878" w:rsidP="00D56878">
      <w:pPr>
        <w:shd w:val="clear" w:color="auto" w:fill="FFFFFF"/>
        <w:autoSpaceDE w:val="0"/>
        <w:rPr>
          <w:i/>
          <w:color w:val="000000"/>
          <w:sz w:val="18"/>
          <w:szCs w:val="18"/>
        </w:rPr>
      </w:pPr>
    </w:p>
    <w:p w:rsidR="00D56878" w:rsidRDefault="00D56878" w:rsidP="00D56878">
      <w:pPr>
        <w:shd w:val="clear" w:color="auto" w:fill="FFFFFF"/>
        <w:autoSpaceDE w:val="0"/>
        <w:rPr>
          <w:i/>
          <w:color w:val="000000"/>
          <w:sz w:val="18"/>
          <w:szCs w:val="18"/>
        </w:rPr>
      </w:pPr>
    </w:p>
    <w:p w:rsidR="00D56878" w:rsidRDefault="00D56878" w:rsidP="00D56878">
      <w:pPr>
        <w:shd w:val="clear" w:color="auto" w:fill="FFFFFF"/>
        <w:autoSpaceDE w:val="0"/>
        <w:rPr>
          <w:i/>
          <w:color w:val="000000"/>
          <w:sz w:val="18"/>
          <w:szCs w:val="18"/>
        </w:rPr>
      </w:pPr>
    </w:p>
    <w:p w:rsidR="00D56878" w:rsidRDefault="00D56878" w:rsidP="00D56878">
      <w:pPr>
        <w:shd w:val="clear" w:color="auto" w:fill="FFFFFF"/>
        <w:autoSpaceDE w:val="0"/>
        <w:rPr>
          <w:i/>
          <w:color w:val="000000"/>
          <w:sz w:val="18"/>
          <w:szCs w:val="18"/>
        </w:rPr>
      </w:pPr>
    </w:p>
    <w:p w:rsidR="00D56878" w:rsidRDefault="00D56878" w:rsidP="00D56878">
      <w:pPr>
        <w:shd w:val="clear" w:color="auto" w:fill="FFFFFF"/>
        <w:autoSpaceDE w:val="0"/>
        <w:rPr>
          <w:i/>
          <w:color w:val="000000"/>
          <w:sz w:val="18"/>
          <w:szCs w:val="18"/>
        </w:rPr>
      </w:pPr>
    </w:p>
    <w:p w:rsidR="00D56878" w:rsidRDefault="00D56878" w:rsidP="00D56878">
      <w:pPr>
        <w:shd w:val="clear" w:color="auto" w:fill="FFFFFF"/>
        <w:autoSpaceDE w:val="0"/>
        <w:rPr>
          <w:i/>
          <w:color w:val="000000"/>
          <w:sz w:val="18"/>
          <w:szCs w:val="18"/>
        </w:rPr>
      </w:pPr>
      <w:r>
        <w:rPr>
          <w:i/>
          <w:color w:val="000000"/>
          <w:sz w:val="18"/>
          <w:szCs w:val="18"/>
        </w:rPr>
        <w:t>Подготовил:</w:t>
      </w:r>
    </w:p>
    <w:p w:rsidR="00D56878" w:rsidRDefault="00D56878" w:rsidP="00D56878">
      <w:pPr>
        <w:shd w:val="clear" w:color="auto" w:fill="FFFFFF"/>
        <w:autoSpaceDE w:val="0"/>
        <w:rPr>
          <w:i/>
          <w:color w:val="000000"/>
          <w:sz w:val="16"/>
          <w:szCs w:val="16"/>
        </w:rPr>
      </w:pPr>
      <w:r>
        <w:rPr>
          <w:i/>
          <w:color w:val="000000"/>
          <w:sz w:val="18"/>
          <w:szCs w:val="18"/>
        </w:rPr>
        <w:t>Специалист администрации</w:t>
      </w:r>
    </w:p>
    <w:p w:rsidR="00D56878" w:rsidRDefault="00D56878" w:rsidP="00D56878">
      <w:pPr>
        <w:shd w:val="clear" w:color="auto" w:fill="FFFFFF"/>
        <w:autoSpaceDE w:val="0"/>
      </w:pPr>
      <w:r>
        <w:rPr>
          <w:i/>
          <w:color w:val="000000"/>
          <w:sz w:val="16"/>
          <w:szCs w:val="16"/>
        </w:rPr>
        <w:t xml:space="preserve">Зуева  И. В.  телефон (факс) 37- </w:t>
      </w:r>
      <w:r>
        <w:rPr>
          <w:i/>
          <w:color w:val="000000"/>
          <w:sz w:val="16"/>
          <w:szCs w:val="16"/>
          <w:lang w:val="en-US"/>
        </w:rPr>
        <w:t>I</w:t>
      </w:r>
      <w:r>
        <w:rPr>
          <w:i/>
          <w:color w:val="000000"/>
          <w:sz w:val="16"/>
          <w:szCs w:val="16"/>
        </w:rPr>
        <w:t>- 36</w:t>
      </w:r>
    </w:p>
    <w:p w:rsidR="00D56878" w:rsidRDefault="00D56878" w:rsidP="00D56878">
      <w:pPr>
        <w:ind w:firstLine="698"/>
        <w:jc w:val="right"/>
      </w:pPr>
    </w:p>
    <w:p w:rsidR="00D56878" w:rsidRDefault="00D56878" w:rsidP="00D56878">
      <w:pPr>
        <w:ind w:firstLine="698"/>
        <w:jc w:val="right"/>
      </w:pPr>
    </w:p>
    <w:p w:rsidR="00D56878" w:rsidRDefault="00D56878" w:rsidP="00D56878">
      <w:pPr>
        <w:ind w:firstLine="698"/>
        <w:jc w:val="right"/>
      </w:pPr>
    </w:p>
    <w:p w:rsidR="00D56878" w:rsidRDefault="00D56878" w:rsidP="00D56878">
      <w:pPr>
        <w:ind w:firstLine="698"/>
        <w:jc w:val="right"/>
      </w:pPr>
    </w:p>
    <w:p w:rsidR="00D56878" w:rsidRDefault="00D56878" w:rsidP="00D56878">
      <w:pPr>
        <w:ind w:firstLine="698"/>
        <w:jc w:val="right"/>
      </w:pPr>
    </w:p>
    <w:p w:rsidR="00D56878" w:rsidRDefault="00D56878" w:rsidP="00D56878">
      <w:pPr>
        <w:ind w:firstLine="698"/>
        <w:jc w:val="right"/>
        <w:rPr>
          <w:rStyle w:val="a6"/>
          <w:sz w:val="16"/>
          <w:szCs w:val="16"/>
        </w:rPr>
      </w:pPr>
    </w:p>
    <w:p w:rsidR="00D56878" w:rsidRDefault="00D56878" w:rsidP="00D56878">
      <w:pPr>
        <w:ind w:firstLine="698"/>
        <w:jc w:val="right"/>
        <w:rPr>
          <w:rStyle w:val="a6"/>
          <w:sz w:val="16"/>
          <w:szCs w:val="16"/>
        </w:rPr>
      </w:pPr>
      <w:r>
        <w:rPr>
          <w:rStyle w:val="a6"/>
          <w:sz w:val="16"/>
          <w:szCs w:val="16"/>
        </w:rPr>
        <w:lastRenderedPageBreak/>
        <w:t>Приложение</w:t>
      </w:r>
    </w:p>
    <w:p w:rsidR="00D56878" w:rsidRDefault="00D56878" w:rsidP="00D56878">
      <w:pPr>
        <w:ind w:firstLine="698"/>
        <w:jc w:val="right"/>
        <w:rPr>
          <w:rStyle w:val="a6"/>
          <w:sz w:val="16"/>
          <w:szCs w:val="16"/>
        </w:rPr>
      </w:pPr>
      <w:r>
        <w:rPr>
          <w:rStyle w:val="a6"/>
          <w:sz w:val="16"/>
          <w:szCs w:val="16"/>
        </w:rPr>
        <w:t xml:space="preserve">к </w:t>
      </w:r>
      <w:hyperlink w:anchor="sub_0" w:history="1">
        <w:r>
          <w:rPr>
            <w:rStyle w:val="a7"/>
          </w:rPr>
          <w:t>Постановлению</w:t>
        </w:r>
      </w:hyperlink>
      <w:r>
        <w:rPr>
          <w:rStyle w:val="a6"/>
          <w:sz w:val="16"/>
          <w:szCs w:val="16"/>
        </w:rPr>
        <w:t xml:space="preserve"> Главы</w:t>
      </w:r>
    </w:p>
    <w:p w:rsidR="00D56878" w:rsidRDefault="00D56878" w:rsidP="00D56878">
      <w:pPr>
        <w:ind w:firstLine="698"/>
        <w:jc w:val="right"/>
        <w:rPr>
          <w:rStyle w:val="a6"/>
          <w:sz w:val="16"/>
          <w:szCs w:val="16"/>
        </w:rPr>
      </w:pPr>
      <w:r>
        <w:rPr>
          <w:rStyle w:val="a6"/>
          <w:sz w:val="16"/>
          <w:szCs w:val="16"/>
        </w:rPr>
        <w:t xml:space="preserve">Алымовского МО </w:t>
      </w:r>
    </w:p>
    <w:p w:rsidR="00D56878" w:rsidRDefault="00D56878" w:rsidP="00D56878">
      <w:pPr>
        <w:ind w:firstLine="698"/>
        <w:jc w:val="right"/>
        <w:rPr>
          <w:sz w:val="22"/>
          <w:szCs w:val="22"/>
        </w:rPr>
      </w:pPr>
      <w:r>
        <w:rPr>
          <w:rStyle w:val="a6"/>
          <w:sz w:val="16"/>
          <w:szCs w:val="16"/>
        </w:rPr>
        <w:t>от 28  февраля 2012 г. N 6</w:t>
      </w:r>
    </w:p>
    <w:p w:rsidR="00D56878" w:rsidRDefault="00D56878" w:rsidP="00D56878">
      <w:pPr>
        <w:pStyle w:val="1"/>
        <w:jc w:val="center"/>
        <w:rPr>
          <w:sz w:val="22"/>
          <w:szCs w:val="22"/>
        </w:rPr>
      </w:pPr>
      <w:r>
        <w:rPr>
          <w:sz w:val="22"/>
          <w:szCs w:val="22"/>
        </w:rPr>
        <w:t>Устав</w:t>
      </w:r>
      <w:r>
        <w:rPr>
          <w:sz w:val="22"/>
          <w:szCs w:val="22"/>
        </w:rPr>
        <w:br/>
        <w:t>Муниципального</w:t>
      </w:r>
      <w:r>
        <w:rPr>
          <w:rFonts w:eastAsia="Arial"/>
          <w:sz w:val="22"/>
          <w:szCs w:val="22"/>
        </w:rPr>
        <w:t xml:space="preserve"> </w:t>
      </w:r>
      <w:r>
        <w:rPr>
          <w:sz w:val="22"/>
          <w:szCs w:val="22"/>
        </w:rPr>
        <w:t>казённого</w:t>
      </w:r>
      <w:r>
        <w:rPr>
          <w:rFonts w:eastAsia="Arial"/>
          <w:sz w:val="22"/>
          <w:szCs w:val="22"/>
        </w:rPr>
        <w:t xml:space="preserve"> </w:t>
      </w:r>
      <w:r>
        <w:rPr>
          <w:sz w:val="22"/>
          <w:szCs w:val="22"/>
        </w:rPr>
        <w:t>учреждения</w:t>
      </w:r>
      <w:r>
        <w:rPr>
          <w:sz w:val="22"/>
          <w:szCs w:val="22"/>
        </w:rPr>
        <w:br/>
        <w:t>"Культурн</w:t>
      </w:r>
      <w:proofErr w:type="gramStart"/>
      <w:r>
        <w:rPr>
          <w:sz w:val="22"/>
          <w:szCs w:val="22"/>
        </w:rPr>
        <w:t>о-</w:t>
      </w:r>
      <w:proofErr w:type="gramEnd"/>
      <w:r>
        <w:rPr>
          <w:rFonts w:eastAsia="Arial"/>
          <w:sz w:val="22"/>
          <w:szCs w:val="22"/>
        </w:rPr>
        <w:t xml:space="preserve"> </w:t>
      </w:r>
      <w:proofErr w:type="spellStart"/>
      <w:r>
        <w:rPr>
          <w:sz w:val="22"/>
          <w:szCs w:val="22"/>
        </w:rPr>
        <w:t>досуговый</w:t>
      </w:r>
      <w:proofErr w:type="spellEnd"/>
      <w:r>
        <w:rPr>
          <w:rFonts w:eastAsia="Arial"/>
          <w:sz w:val="22"/>
          <w:szCs w:val="22"/>
        </w:rPr>
        <w:t xml:space="preserve"> </w:t>
      </w:r>
      <w:r>
        <w:rPr>
          <w:sz w:val="22"/>
          <w:szCs w:val="22"/>
        </w:rPr>
        <w:t>центр</w:t>
      </w:r>
      <w:r>
        <w:rPr>
          <w:rFonts w:eastAsia="Arial"/>
          <w:sz w:val="22"/>
          <w:szCs w:val="22"/>
        </w:rPr>
        <w:t xml:space="preserve"> </w:t>
      </w:r>
      <w:r>
        <w:rPr>
          <w:sz w:val="22"/>
          <w:szCs w:val="22"/>
        </w:rPr>
        <w:t>Вдохновение"</w:t>
      </w:r>
      <w:r>
        <w:rPr>
          <w:sz w:val="22"/>
          <w:szCs w:val="22"/>
        </w:rPr>
        <w:br/>
        <w:t>Алымовского</w:t>
      </w:r>
      <w:r>
        <w:rPr>
          <w:rFonts w:eastAsia="Arial"/>
          <w:sz w:val="22"/>
          <w:szCs w:val="22"/>
        </w:rPr>
        <w:t xml:space="preserve"> </w:t>
      </w:r>
      <w:r>
        <w:rPr>
          <w:sz w:val="22"/>
          <w:szCs w:val="22"/>
        </w:rPr>
        <w:t>муниципального</w:t>
      </w:r>
      <w:r>
        <w:rPr>
          <w:rFonts w:eastAsia="Arial"/>
          <w:sz w:val="22"/>
          <w:szCs w:val="22"/>
        </w:rPr>
        <w:t xml:space="preserve"> </w:t>
      </w:r>
      <w:r>
        <w:rPr>
          <w:sz w:val="22"/>
          <w:szCs w:val="22"/>
        </w:rPr>
        <w:t>образования</w:t>
      </w:r>
    </w:p>
    <w:p w:rsidR="00D56878" w:rsidRDefault="00D56878" w:rsidP="00D56878">
      <w:pPr>
        <w:pStyle w:val="1"/>
        <w:jc w:val="center"/>
        <w:rPr>
          <w:sz w:val="22"/>
          <w:szCs w:val="22"/>
        </w:rPr>
      </w:pPr>
      <w:r>
        <w:rPr>
          <w:sz w:val="22"/>
          <w:szCs w:val="22"/>
        </w:rPr>
        <w:t>1.</w:t>
      </w:r>
      <w:r>
        <w:rPr>
          <w:rFonts w:eastAsia="Arial"/>
          <w:sz w:val="22"/>
          <w:szCs w:val="22"/>
        </w:rPr>
        <w:t xml:space="preserve"> </w:t>
      </w:r>
      <w:r>
        <w:rPr>
          <w:sz w:val="22"/>
          <w:szCs w:val="22"/>
        </w:rPr>
        <w:t>Общие</w:t>
      </w:r>
      <w:r>
        <w:rPr>
          <w:rFonts w:eastAsia="Arial"/>
          <w:sz w:val="22"/>
          <w:szCs w:val="22"/>
        </w:rPr>
        <w:t xml:space="preserve"> </w:t>
      </w:r>
      <w:r>
        <w:rPr>
          <w:sz w:val="22"/>
          <w:szCs w:val="22"/>
        </w:rPr>
        <w:t>положения</w:t>
      </w:r>
    </w:p>
    <w:p w:rsidR="00D56878" w:rsidRDefault="00D56878" w:rsidP="00D56878">
      <w:pPr>
        <w:ind w:firstLine="720"/>
        <w:jc w:val="both"/>
        <w:rPr>
          <w:sz w:val="22"/>
          <w:szCs w:val="22"/>
        </w:rPr>
      </w:pPr>
      <w:r>
        <w:rPr>
          <w:sz w:val="22"/>
          <w:szCs w:val="22"/>
        </w:rPr>
        <w:t>1.1. Муниципальное казённое учреждение  «Культурн</w:t>
      </w:r>
      <w:proofErr w:type="gramStart"/>
      <w:r>
        <w:rPr>
          <w:sz w:val="22"/>
          <w:szCs w:val="22"/>
        </w:rPr>
        <w:t>о-</w:t>
      </w:r>
      <w:proofErr w:type="gramEnd"/>
      <w:r>
        <w:rPr>
          <w:sz w:val="22"/>
          <w:szCs w:val="22"/>
        </w:rPr>
        <w:t xml:space="preserve"> </w:t>
      </w:r>
      <w:proofErr w:type="spellStart"/>
      <w:r>
        <w:rPr>
          <w:sz w:val="22"/>
          <w:szCs w:val="22"/>
        </w:rPr>
        <w:t>досуговый</w:t>
      </w:r>
      <w:proofErr w:type="spellEnd"/>
      <w:r>
        <w:rPr>
          <w:sz w:val="22"/>
          <w:szCs w:val="22"/>
        </w:rPr>
        <w:t xml:space="preserve"> центр «Вдохновение» Алымовского муниципального образования (в дальнейшем именуемое "Учреждение") является казённым учреждением.</w:t>
      </w:r>
    </w:p>
    <w:p w:rsidR="00D56878" w:rsidRDefault="00D56878" w:rsidP="00D56878">
      <w:pPr>
        <w:ind w:firstLine="720"/>
        <w:jc w:val="both"/>
        <w:rPr>
          <w:sz w:val="22"/>
          <w:szCs w:val="22"/>
        </w:rPr>
      </w:pPr>
      <w:r>
        <w:rPr>
          <w:sz w:val="22"/>
          <w:szCs w:val="22"/>
        </w:rPr>
        <w:t>Официальное полное наименование Учреждения: Муниципальное казённое учреждение «Культурн</w:t>
      </w:r>
      <w:proofErr w:type="gramStart"/>
      <w:r>
        <w:rPr>
          <w:sz w:val="22"/>
          <w:szCs w:val="22"/>
        </w:rPr>
        <w:t>о-</w:t>
      </w:r>
      <w:proofErr w:type="gramEnd"/>
      <w:r>
        <w:rPr>
          <w:sz w:val="22"/>
          <w:szCs w:val="22"/>
        </w:rPr>
        <w:t xml:space="preserve"> </w:t>
      </w:r>
      <w:proofErr w:type="spellStart"/>
      <w:r>
        <w:rPr>
          <w:sz w:val="22"/>
          <w:szCs w:val="22"/>
        </w:rPr>
        <w:t>досуговый</w:t>
      </w:r>
      <w:proofErr w:type="spellEnd"/>
      <w:r>
        <w:rPr>
          <w:sz w:val="22"/>
          <w:szCs w:val="22"/>
        </w:rPr>
        <w:t xml:space="preserve"> центр «Вдохновение» Алымовского муниципального образования.</w:t>
      </w:r>
    </w:p>
    <w:p w:rsidR="00D56878" w:rsidRDefault="00D56878" w:rsidP="00D56878">
      <w:pPr>
        <w:ind w:firstLine="720"/>
        <w:jc w:val="both"/>
        <w:rPr>
          <w:sz w:val="22"/>
          <w:szCs w:val="22"/>
        </w:rPr>
      </w:pPr>
      <w:r>
        <w:rPr>
          <w:sz w:val="22"/>
          <w:szCs w:val="22"/>
        </w:rPr>
        <w:t>Официальное сокращенное наименование Учреждения: МКУ «КДЦ «Вдохновение».</w:t>
      </w:r>
    </w:p>
    <w:p w:rsidR="00D56878" w:rsidRDefault="00D56878" w:rsidP="00D56878">
      <w:pPr>
        <w:ind w:firstLine="720"/>
        <w:jc w:val="both"/>
        <w:rPr>
          <w:sz w:val="22"/>
          <w:szCs w:val="22"/>
        </w:rPr>
      </w:pPr>
      <w:r>
        <w:rPr>
          <w:sz w:val="22"/>
          <w:szCs w:val="22"/>
        </w:rPr>
        <w:t>1.2. Организационно-правовая форма: муниципальное казённое учреждение.</w:t>
      </w:r>
    </w:p>
    <w:p w:rsidR="00D56878" w:rsidRDefault="00D56878" w:rsidP="00D56878">
      <w:pPr>
        <w:ind w:firstLine="720"/>
        <w:jc w:val="both"/>
        <w:rPr>
          <w:sz w:val="22"/>
          <w:szCs w:val="22"/>
        </w:rPr>
      </w:pPr>
      <w:r>
        <w:rPr>
          <w:sz w:val="22"/>
          <w:szCs w:val="22"/>
        </w:rPr>
        <w:t>1.3. Учредителем и собственником имущества Учреждения является Алымовское муниципальное образование. Функции и полномочия Учредителя Учреждения осуществляет администрация Алымовского  муниципального  образования. Учреждение находится в ведомственном подчинении администрации Алымовского муниципального образования.</w:t>
      </w:r>
    </w:p>
    <w:p w:rsidR="00D56878" w:rsidRDefault="00D56878" w:rsidP="00D56878">
      <w:pPr>
        <w:ind w:firstLine="720"/>
        <w:jc w:val="both"/>
        <w:rPr>
          <w:sz w:val="22"/>
          <w:szCs w:val="22"/>
        </w:rPr>
      </w:pPr>
      <w:r>
        <w:rPr>
          <w:sz w:val="22"/>
          <w:szCs w:val="22"/>
        </w:rPr>
        <w:t>1.4. Учреждение является юридическим лицом, имеет обособленное имущество, самостоятельный баланс, лицевые счета в Финансовом управлении Администрации Киренского  района, печать со своим наименованием, бланки, штампы.</w:t>
      </w:r>
    </w:p>
    <w:p w:rsidR="00D56878" w:rsidRDefault="00D56878" w:rsidP="00D56878">
      <w:pPr>
        <w:ind w:firstLine="720"/>
        <w:jc w:val="both"/>
        <w:rPr>
          <w:sz w:val="22"/>
          <w:szCs w:val="22"/>
        </w:rPr>
      </w:pPr>
      <w:r>
        <w:rPr>
          <w:sz w:val="22"/>
          <w:szCs w:val="22"/>
        </w:rPr>
        <w:t>1.5. Учреждение осуществляет свою деятельность в соответствии с законами и иными нормативными правовыми актами Российской Федерации, Иркутской области и Алымовского муниципального образования, а также настоящим Уставом.</w:t>
      </w:r>
    </w:p>
    <w:p w:rsidR="00D56878" w:rsidRDefault="00D56878" w:rsidP="00D56878">
      <w:pPr>
        <w:ind w:firstLine="720"/>
        <w:jc w:val="both"/>
        <w:rPr>
          <w:sz w:val="22"/>
          <w:szCs w:val="22"/>
        </w:rPr>
      </w:pPr>
      <w:r>
        <w:rPr>
          <w:sz w:val="22"/>
          <w:szCs w:val="22"/>
        </w:rPr>
        <w:t>1.6. Финансовое обеспечение деятельности Учреждения осуществляется за счет средств бюджета Алымовского муниципального образования и средств, полученных от приносящей доход деятельности, если такая деятельность разрешена Учреждению законодательством Российской Федерации, Иркутской области и НПА Алымовского муниципального образования.</w:t>
      </w:r>
    </w:p>
    <w:p w:rsidR="00D56878" w:rsidRDefault="00D56878" w:rsidP="00D56878">
      <w:pPr>
        <w:ind w:firstLine="720"/>
        <w:jc w:val="both"/>
        <w:rPr>
          <w:sz w:val="22"/>
          <w:szCs w:val="22"/>
        </w:rPr>
      </w:pPr>
      <w:r>
        <w:rPr>
          <w:sz w:val="22"/>
          <w:szCs w:val="22"/>
        </w:rPr>
        <w:t xml:space="preserve">1.7. Учреждение от своего имени приобретает имущественные и неимущественные права и </w:t>
      </w:r>
      <w:proofErr w:type="gramStart"/>
      <w:r>
        <w:rPr>
          <w:sz w:val="22"/>
          <w:szCs w:val="22"/>
        </w:rPr>
        <w:t>несет обязанности</w:t>
      </w:r>
      <w:proofErr w:type="gramEnd"/>
      <w:r>
        <w:rPr>
          <w:sz w:val="22"/>
          <w:szCs w:val="22"/>
        </w:rPr>
        <w:t>, выступает истцом и ответчиком в суде в соответствии с законодательством Российской Федерации.</w:t>
      </w:r>
    </w:p>
    <w:p w:rsidR="00D56878" w:rsidRDefault="00D56878" w:rsidP="00D56878">
      <w:pPr>
        <w:ind w:firstLine="720"/>
        <w:jc w:val="both"/>
        <w:rPr>
          <w:sz w:val="22"/>
          <w:szCs w:val="22"/>
        </w:rPr>
      </w:pPr>
      <w:bookmarkStart w:id="0" w:name="sub_18"/>
      <w:r>
        <w:rPr>
          <w:sz w:val="22"/>
          <w:szCs w:val="22"/>
        </w:rPr>
        <w:t>1.8. Место нахождения Учреждения: 666713, Российская Федерация, Иркутская область, Киренский  район, село Алымовка, ул. Центральная, дом 25.</w:t>
      </w:r>
    </w:p>
    <w:bookmarkEnd w:id="0"/>
    <w:p w:rsidR="00D56878" w:rsidRDefault="00D56878" w:rsidP="00D56878">
      <w:pPr>
        <w:pStyle w:val="1"/>
        <w:jc w:val="center"/>
        <w:rPr>
          <w:sz w:val="22"/>
          <w:szCs w:val="22"/>
        </w:rPr>
      </w:pPr>
      <w:r>
        <w:rPr>
          <w:sz w:val="22"/>
          <w:szCs w:val="22"/>
        </w:rPr>
        <w:t>2.</w:t>
      </w:r>
      <w:r>
        <w:rPr>
          <w:rFonts w:eastAsia="Arial"/>
          <w:sz w:val="22"/>
          <w:szCs w:val="22"/>
        </w:rPr>
        <w:t xml:space="preserve"> </w:t>
      </w:r>
      <w:r>
        <w:rPr>
          <w:sz w:val="22"/>
          <w:szCs w:val="22"/>
        </w:rPr>
        <w:t>Предмет,</w:t>
      </w:r>
      <w:r>
        <w:rPr>
          <w:rFonts w:eastAsia="Arial"/>
          <w:sz w:val="22"/>
          <w:szCs w:val="22"/>
        </w:rPr>
        <w:t xml:space="preserve"> </w:t>
      </w:r>
      <w:r>
        <w:rPr>
          <w:sz w:val="22"/>
          <w:szCs w:val="22"/>
        </w:rPr>
        <w:t>цели</w:t>
      </w:r>
      <w:r>
        <w:rPr>
          <w:rFonts w:eastAsia="Arial"/>
          <w:sz w:val="22"/>
          <w:szCs w:val="22"/>
        </w:rPr>
        <w:t xml:space="preserve"> </w:t>
      </w:r>
      <w:r>
        <w:rPr>
          <w:sz w:val="22"/>
          <w:szCs w:val="22"/>
        </w:rPr>
        <w:t>и</w:t>
      </w:r>
      <w:r>
        <w:rPr>
          <w:rFonts w:eastAsia="Arial"/>
          <w:sz w:val="22"/>
          <w:szCs w:val="22"/>
        </w:rPr>
        <w:t xml:space="preserve"> </w:t>
      </w:r>
      <w:r>
        <w:rPr>
          <w:sz w:val="22"/>
          <w:szCs w:val="22"/>
        </w:rPr>
        <w:t>виды</w:t>
      </w:r>
      <w:r>
        <w:rPr>
          <w:rFonts w:eastAsia="Arial"/>
          <w:sz w:val="22"/>
          <w:szCs w:val="22"/>
        </w:rPr>
        <w:t xml:space="preserve"> </w:t>
      </w:r>
      <w:r>
        <w:rPr>
          <w:sz w:val="22"/>
          <w:szCs w:val="22"/>
        </w:rPr>
        <w:t>деятельности</w:t>
      </w:r>
      <w:r>
        <w:rPr>
          <w:rFonts w:eastAsia="Arial"/>
          <w:sz w:val="22"/>
          <w:szCs w:val="22"/>
        </w:rPr>
        <w:t xml:space="preserve"> </w:t>
      </w:r>
      <w:r>
        <w:rPr>
          <w:sz w:val="22"/>
          <w:szCs w:val="22"/>
        </w:rPr>
        <w:t>Учреждения</w:t>
      </w:r>
    </w:p>
    <w:p w:rsidR="00D56878" w:rsidRDefault="00D56878" w:rsidP="00D56878">
      <w:pPr>
        <w:ind w:firstLine="720"/>
        <w:jc w:val="both"/>
        <w:rPr>
          <w:sz w:val="22"/>
          <w:szCs w:val="22"/>
        </w:rPr>
      </w:pPr>
      <w:r>
        <w:rPr>
          <w:sz w:val="22"/>
          <w:szCs w:val="22"/>
        </w:rPr>
        <w:t xml:space="preserve">2.1. Учреждение создано для выполнения работ, оказания услуг в целях обеспечения реализации предусмотренных федеральными законами, законами Иркутской области, </w:t>
      </w:r>
      <w:hyperlink r:id="rId13" w:history="1">
        <w:r>
          <w:rPr>
            <w:rStyle w:val="a7"/>
          </w:rPr>
          <w:t>Уставом</w:t>
        </w:r>
      </w:hyperlink>
      <w:r>
        <w:rPr>
          <w:sz w:val="22"/>
          <w:szCs w:val="22"/>
        </w:rPr>
        <w:t xml:space="preserve"> Алымовского муниципального образования, муниципальными правовыми актами Алымовского муниципального образования полномочий Алымовского муниципального образования в сфере культуры.</w:t>
      </w:r>
    </w:p>
    <w:p w:rsidR="00D56878" w:rsidRDefault="00D56878" w:rsidP="00D56878">
      <w:pPr>
        <w:ind w:firstLine="720"/>
        <w:jc w:val="both"/>
        <w:rPr>
          <w:sz w:val="22"/>
          <w:szCs w:val="22"/>
        </w:rPr>
      </w:pPr>
      <w:r>
        <w:rPr>
          <w:sz w:val="22"/>
          <w:szCs w:val="22"/>
        </w:rPr>
        <w:t>2.2. Целями деятельности, для которых создано Учреждение, являются: осуществление функций по организации культурно - досуговой деятельности, библиотечному обслуживанию  населения Алымовского  муниципального  образования, развитию творческих способностей, культурному развитию и самообразованию на территории Алымовского муниципального образования.</w:t>
      </w:r>
    </w:p>
    <w:p w:rsidR="00D56878" w:rsidRDefault="00D56878" w:rsidP="00D56878">
      <w:pPr>
        <w:ind w:firstLine="720"/>
        <w:jc w:val="both"/>
        <w:rPr>
          <w:sz w:val="22"/>
          <w:szCs w:val="22"/>
        </w:rPr>
      </w:pPr>
      <w:r>
        <w:rPr>
          <w:sz w:val="22"/>
          <w:szCs w:val="22"/>
        </w:rPr>
        <w:t xml:space="preserve">2.3. Для достижения целей деятельности, указанных в </w:t>
      </w:r>
      <w:hyperlink w:anchor="sub_22" w:history="1">
        <w:r>
          <w:rPr>
            <w:rStyle w:val="a7"/>
          </w:rPr>
          <w:t>п. 2.2</w:t>
        </w:r>
      </w:hyperlink>
      <w:r>
        <w:rPr>
          <w:sz w:val="22"/>
          <w:szCs w:val="22"/>
        </w:rPr>
        <w:t xml:space="preserve"> настоящего Устава, Учреждение осуществляет следующие основные виды деятельности:</w:t>
      </w:r>
    </w:p>
    <w:p w:rsidR="00D56878" w:rsidRDefault="00D56878" w:rsidP="00D56878">
      <w:pPr>
        <w:ind w:firstLine="720"/>
        <w:jc w:val="both"/>
        <w:rPr>
          <w:sz w:val="22"/>
          <w:szCs w:val="22"/>
        </w:rPr>
      </w:pPr>
      <w:bookmarkStart w:id="1" w:name="sub_231"/>
      <w:proofErr w:type="gramStart"/>
      <w:r>
        <w:rPr>
          <w:sz w:val="22"/>
          <w:szCs w:val="22"/>
        </w:rPr>
        <w:t>2.3.1.создание и организация работы любительских творческих коллективов, кружков, студий, любительских объединений, клубов по интересам различной направленности;</w:t>
      </w:r>
      <w:proofErr w:type="gramEnd"/>
    </w:p>
    <w:p w:rsidR="00D56878" w:rsidRDefault="00D56878" w:rsidP="00D56878">
      <w:pPr>
        <w:ind w:firstLine="720"/>
        <w:jc w:val="both"/>
        <w:rPr>
          <w:sz w:val="22"/>
          <w:szCs w:val="22"/>
        </w:rPr>
      </w:pPr>
      <w:bookmarkStart w:id="2" w:name="sub_232"/>
      <w:bookmarkEnd w:id="1"/>
      <w:r>
        <w:rPr>
          <w:sz w:val="22"/>
          <w:szCs w:val="22"/>
        </w:rPr>
        <w:t xml:space="preserve">2.3.2. проведение различных по форме и тематике культурно-массовых мероприятий: праздников, представлений, смотров, фестивалей, конкурсов, концертов, выставок, вечеров, </w:t>
      </w:r>
      <w:r>
        <w:rPr>
          <w:sz w:val="22"/>
          <w:szCs w:val="22"/>
        </w:rPr>
        <w:lastRenderedPageBreak/>
        <w:t>спектаклей, игровых развлекательных программ и других форм показа результатов творческой деятельности клубных формирований;</w:t>
      </w:r>
    </w:p>
    <w:p w:rsidR="00D56878" w:rsidRDefault="00D56878" w:rsidP="00D56878">
      <w:pPr>
        <w:ind w:firstLine="720"/>
        <w:jc w:val="both"/>
        <w:rPr>
          <w:sz w:val="22"/>
          <w:szCs w:val="22"/>
        </w:rPr>
      </w:pPr>
      <w:bookmarkStart w:id="3" w:name="sub_233"/>
      <w:bookmarkEnd w:id="2"/>
      <w:r>
        <w:rPr>
          <w:sz w:val="22"/>
          <w:szCs w:val="22"/>
        </w:rPr>
        <w:t>2.3.3. проведение спектаклей, концертов и других культурно-зрелищных и выставочных мероприятий, в том числе с участием профессиональных коллективов, исполнителей, авторов;</w:t>
      </w:r>
    </w:p>
    <w:p w:rsidR="00D56878" w:rsidRDefault="00D56878" w:rsidP="00D56878">
      <w:pPr>
        <w:ind w:firstLine="720"/>
        <w:jc w:val="both"/>
        <w:rPr>
          <w:sz w:val="22"/>
          <w:szCs w:val="22"/>
        </w:rPr>
      </w:pPr>
      <w:bookmarkStart w:id="4" w:name="sub_234"/>
      <w:bookmarkEnd w:id="3"/>
      <w:r>
        <w:rPr>
          <w:sz w:val="22"/>
          <w:szCs w:val="22"/>
        </w:rPr>
        <w:t>2.3.4. организация работы лекториев, курсов по различным отраслям знаний, других форм просветительской деятельности, в том числе и на абонементной основе;</w:t>
      </w:r>
    </w:p>
    <w:p w:rsidR="00D56878" w:rsidRDefault="00D56878" w:rsidP="00D56878">
      <w:pPr>
        <w:ind w:firstLine="720"/>
        <w:jc w:val="both"/>
        <w:rPr>
          <w:sz w:val="22"/>
          <w:szCs w:val="22"/>
        </w:rPr>
      </w:pPr>
      <w:bookmarkStart w:id="5" w:name="sub_235"/>
      <w:bookmarkEnd w:id="4"/>
      <w:r>
        <w:rPr>
          <w:sz w:val="22"/>
          <w:szCs w:val="22"/>
        </w:rPr>
        <w:t xml:space="preserve">2.3.5. оказание консультативной, методической и организационно-творческой помощи в подготовке и проведении культурно - </w:t>
      </w:r>
      <w:proofErr w:type="spellStart"/>
      <w:r>
        <w:rPr>
          <w:sz w:val="22"/>
          <w:szCs w:val="22"/>
        </w:rPr>
        <w:t>досуговых</w:t>
      </w:r>
      <w:proofErr w:type="spellEnd"/>
      <w:r>
        <w:rPr>
          <w:sz w:val="22"/>
          <w:szCs w:val="22"/>
        </w:rPr>
        <w:t xml:space="preserve"> мероприятий;</w:t>
      </w:r>
    </w:p>
    <w:p w:rsidR="00D56878" w:rsidRDefault="00D56878" w:rsidP="00D56878">
      <w:pPr>
        <w:ind w:firstLine="720"/>
        <w:jc w:val="both"/>
        <w:rPr>
          <w:sz w:val="22"/>
          <w:szCs w:val="22"/>
        </w:rPr>
      </w:pPr>
      <w:bookmarkStart w:id="6" w:name="sub_236"/>
      <w:bookmarkEnd w:id="5"/>
      <w:r>
        <w:rPr>
          <w:sz w:val="22"/>
          <w:szCs w:val="22"/>
        </w:rPr>
        <w:t>2.3.6. изучение, обобщение и распространение опыта культурно-массовой, культурно-воспитательной, культурно-зрелищной работы Учреждения;</w:t>
      </w:r>
    </w:p>
    <w:p w:rsidR="00D56878" w:rsidRDefault="00D56878" w:rsidP="00D56878">
      <w:pPr>
        <w:ind w:firstLine="720"/>
        <w:jc w:val="both"/>
        <w:rPr>
          <w:sz w:val="22"/>
          <w:szCs w:val="22"/>
        </w:rPr>
      </w:pPr>
      <w:bookmarkStart w:id="7" w:name="sub_237"/>
      <w:bookmarkEnd w:id="6"/>
      <w:r>
        <w:rPr>
          <w:sz w:val="22"/>
          <w:szCs w:val="22"/>
        </w:rPr>
        <w:t>2.3.7. осуществление справочной, информационной и рекламно-маркетинговой деятельности;</w:t>
      </w:r>
    </w:p>
    <w:p w:rsidR="00D56878" w:rsidRDefault="00D56878" w:rsidP="00D56878">
      <w:pPr>
        <w:ind w:firstLine="720"/>
        <w:jc w:val="both"/>
        <w:rPr>
          <w:sz w:val="22"/>
          <w:szCs w:val="22"/>
        </w:rPr>
      </w:pPr>
      <w:bookmarkStart w:id="8" w:name="sub_238"/>
      <w:bookmarkEnd w:id="7"/>
      <w:r>
        <w:rPr>
          <w:sz w:val="22"/>
          <w:szCs w:val="22"/>
        </w:rPr>
        <w:t>2.3.8. организация кино- и видео - обслуживания населения;</w:t>
      </w:r>
    </w:p>
    <w:p w:rsidR="00D56878" w:rsidRDefault="00D56878" w:rsidP="00D56878">
      <w:pPr>
        <w:ind w:firstLine="720"/>
        <w:jc w:val="both"/>
        <w:rPr>
          <w:sz w:val="22"/>
          <w:szCs w:val="22"/>
        </w:rPr>
      </w:pPr>
      <w:bookmarkStart w:id="9" w:name="sub_239"/>
      <w:bookmarkEnd w:id="8"/>
      <w:r>
        <w:rPr>
          <w:sz w:val="22"/>
          <w:szCs w:val="22"/>
        </w:rPr>
        <w:t>2.3.9. библиотечное  обслуживание  населения Алымовского  муниципального  образования;</w:t>
      </w:r>
    </w:p>
    <w:p w:rsidR="00D56878" w:rsidRDefault="00D56878" w:rsidP="00D56878">
      <w:pPr>
        <w:ind w:firstLine="720"/>
        <w:jc w:val="both"/>
        <w:rPr>
          <w:sz w:val="22"/>
          <w:szCs w:val="22"/>
        </w:rPr>
      </w:pPr>
      <w:r>
        <w:rPr>
          <w:sz w:val="22"/>
          <w:szCs w:val="22"/>
        </w:rPr>
        <w:t xml:space="preserve">2.3.10. предоставление гражданам дополнительных </w:t>
      </w:r>
      <w:proofErr w:type="spellStart"/>
      <w:r>
        <w:rPr>
          <w:sz w:val="22"/>
          <w:szCs w:val="22"/>
        </w:rPr>
        <w:t>досуговых</w:t>
      </w:r>
      <w:proofErr w:type="spellEnd"/>
      <w:r>
        <w:rPr>
          <w:sz w:val="22"/>
          <w:szCs w:val="22"/>
        </w:rPr>
        <w:t xml:space="preserve"> и сервисных услуг.</w:t>
      </w:r>
    </w:p>
    <w:bookmarkEnd w:id="9"/>
    <w:p w:rsidR="00D56878" w:rsidRDefault="00D56878" w:rsidP="00D56878">
      <w:pPr>
        <w:ind w:firstLine="720"/>
        <w:jc w:val="both"/>
        <w:rPr>
          <w:sz w:val="22"/>
          <w:szCs w:val="22"/>
        </w:rPr>
      </w:pPr>
      <w:r>
        <w:rPr>
          <w:sz w:val="22"/>
          <w:szCs w:val="22"/>
        </w:rPr>
        <w:t xml:space="preserve">2.4. Учреждение выполняет муниципальное задание, которое в соответствии с предусмотренными в </w:t>
      </w:r>
      <w:hyperlink w:anchor="sub_23" w:history="1">
        <w:r>
          <w:rPr>
            <w:rStyle w:val="a7"/>
          </w:rPr>
          <w:t>пункте 2.3</w:t>
        </w:r>
      </w:hyperlink>
      <w:r>
        <w:rPr>
          <w:sz w:val="22"/>
          <w:szCs w:val="22"/>
        </w:rPr>
        <w:t xml:space="preserve"> настоящего Устава основными видами деятельности Учреждения формируется и утверждается Учредителем.</w:t>
      </w:r>
    </w:p>
    <w:p w:rsidR="00D56878" w:rsidRDefault="00D56878" w:rsidP="00D56878">
      <w:pPr>
        <w:ind w:firstLine="720"/>
        <w:jc w:val="both"/>
        <w:rPr>
          <w:sz w:val="22"/>
          <w:szCs w:val="22"/>
        </w:rPr>
      </w:pPr>
      <w:r>
        <w:rPr>
          <w:sz w:val="22"/>
          <w:szCs w:val="22"/>
        </w:rPr>
        <w:t xml:space="preserve">2.5. </w:t>
      </w:r>
      <w:proofErr w:type="gramStart"/>
      <w:r>
        <w:rPr>
          <w:sz w:val="22"/>
          <w:szCs w:val="22"/>
        </w:rPr>
        <w:t xml:space="preserve">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w:t>
      </w:r>
      <w:hyperlink w:anchor="sub_23" w:history="1">
        <w:r>
          <w:rPr>
            <w:rStyle w:val="a7"/>
          </w:rPr>
          <w:t>пунктом 2.3</w:t>
        </w:r>
      </w:hyperlink>
      <w:r>
        <w:rPr>
          <w:sz w:val="22"/>
          <w:szCs w:val="22"/>
        </w:rPr>
        <w:t xml:space="preserve"> настоящего Устава, в сферах, указанных в </w:t>
      </w:r>
      <w:hyperlink w:anchor="sub_21" w:history="1">
        <w:r>
          <w:rPr>
            <w:rStyle w:val="a7"/>
          </w:rPr>
          <w:t>пункте 2.1</w:t>
        </w:r>
      </w:hyperlink>
      <w:r>
        <w:rPr>
          <w:sz w:val="22"/>
          <w:szCs w:val="22"/>
        </w:rPr>
        <w:t xml:space="preserve"> настоящего Устава, для граждан и юридических лиц за плату и на одинаковых при оказании одних и тех же услуг условиях.</w:t>
      </w:r>
      <w:proofErr w:type="gramEnd"/>
    </w:p>
    <w:p w:rsidR="00D56878" w:rsidRDefault="00D56878" w:rsidP="00D56878">
      <w:pPr>
        <w:ind w:firstLine="720"/>
        <w:jc w:val="both"/>
        <w:rPr>
          <w:sz w:val="22"/>
          <w:szCs w:val="22"/>
        </w:rPr>
      </w:pPr>
      <w:bookmarkStart w:id="10" w:name="sub_26"/>
      <w:r>
        <w:rPr>
          <w:sz w:val="22"/>
          <w:szCs w:val="22"/>
        </w:rPr>
        <w:t>2.6. Учреждение вправе осуществлять следующие виды деятельности, в т.ч. приносящие доход, не относящиеся к основным видам деятельности (</w:t>
      </w:r>
      <w:hyperlink w:anchor="sub_23" w:history="1">
        <w:r>
          <w:rPr>
            <w:rStyle w:val="a7"/>
          </w:rPr>
          <w:t>п. 2.3</w:t>
        </w:r>
      </w:hyperlink>
      <w:r>
        <w:rPr>
          <w:sz w:val="22"/>
          <w:szCs w:val="22"/>
        </w:rPr>
        <w:t>) Учреждения, лишь постольку, поскольку это служит достижению целей, ради которых оно создано:</w:t>
      </w:r>
    </w:p>
    <w:p w:rsidR="00D56878" w:rsidRDefault="00D56878" w:rsidP="00D56878">
      <w:pPr>
        <w:ind w:firstLine="720"/>
        <w:jc w:val="both"/>
        <w:rPr>
          <w:sz w:val="22"/>
          <w:szCs w:val="22"/>
        </w:rPr>
      </w:pPr>
      <w:bookmarkStart w:id="11" w:name="sub_261"/>
      <w:bookmarkEnd w:id="10"/>
      <w:proofErr w:type="gramStart"/>
      <w:r>
        <w:rPr>
          <w:sz w:val="22"/>
          <w:szCs w:val="22"/>
        </w:rPr>
        <w:t xml:space="preserve">2.6.1. организация и проведение вечеров отдыха, танцевальных и других вечеров, праздников, встреч, гражданских и семейных обрядов, литературно-музыкальных гостиных, балов, дискотек, концертов и других культурно - </w:t>
      </w:r>
      <w:proofErr w:type="spellStart"/>
      <w:r>
        <w:rPr>
          <w:sz w:val="22"/>
          <w:szCs w:val="22"/>
        </w:rPr>
        <w:t>досуговых</w:t>
      </w:r>
      <w:proofErr w:type="spellEnd"/>
      <w:r>
        <w:rPr>
          <w:sz w:val="22"/>
          <w:szCs w:val="22"/>
        </w:rPr>
        <w:t xml:space="preserve"> мероприятий, в том числе по заявкам организаций, предприятий и отдельных граждан;</w:t>
      </w:r>
      <w:proofErr w:type="gramEnd"/>
    </w:p>
    <w:p w:rsidR="00D56878" w:rsidRDefault="00D56878" w:rsidP="00D56878">
      <w:pPr>
        <w:ind w:firstLine="720"/>
        <w:jc w:val="both"/>
        <w:rPr>
          <w:sz w:val="22"/>
          <w:szCs w:val="22"/>
        </w:rPr>
      </w:pPr>
      <w:bookmarkStart w:id="12" w:name="sub_262"/>
      <w:bookmarkEnd w:id="11"/>
      <w:r>
        <w:rPr>
          <w:sz w:val="22"/>
          <w:szCs w:val="22"/>
        </w:rPr>
        <w:t>2.6.2. предоставление ансамблей, самодеятельных художественных коллективов и отдельных исполнителей для семейных и гражданских праздников и торжеств;</w:t>
      </w:r>
    </w:p>
    <w:p w:rsidR="00D56878" w:rsidRDefault="00D56878" w:rsidP="00D56878">
      <w:pPr>
        <w:ind w:firstLine="720"/>
        <w:jc w:val="both"/>
        <w:rPr>
          <w:sz w:val="22"/>
          <w:szCs w:val="22"/>
        </w:rPr>
      </w:pPr>
      <w:bookmarkStart w:id="13" w:name="sub_263"/>
      <w:bookmarkEnd w:id="12"/>
      <w:r>
        <w:rPr>
          <w:sz w:val="22"/>
          <w:szCs w:val="22"/>
        </w:rPr>
        <w:t>2.6.3. обучение в платных кружках, студиях, на курсах;</w:t>
      </w:r>
    </w:p>
    <w:p w:rsidR="00D56878" w:rsidRDefault="00D56878" w:rsidP="00D56878">
      <w:pPr>
        <w:ind w:firstLine="720"/>
        <w:jc w:val="both"/>
        <w:rPr>
          <w:sz w:val="22"/>
          <w:szCs w:val="22"/>
        </w:rPr>
      </w:pPr>
      <w:bookmarkStart w:id="14" w:name="sub_264"/>
      <w:bookmarkEnd w:id="13"/>
      <w:r>
        <w:rPr>
          <w:sz w:val="22"/>
          <w:szCs w:val="22"/>
        </w:rPr>
        <w:t xml:space="preserve">2.6.4. предоставление услуг по прокату сценических костюмов, культурного и другого инвентаря, </w:t>
      </w:r>
      <w:proofErr w:type="spellStart"/>
      <w:r>
        <w:rPr>
          <w:sz w:val="22"/>
          <w:szCs w:val="22"/>
        </w:rPr>
        <w:t>звукоусилительной</w:t>
      </w:r>
      <w:proofErr w:type="spellEnd"/>
      <w:r>
        <w:rPr>
          <w:sz w:val="22"/>
          <w:szCs w:val="22"/>
        </w:rPr>
        <w:t xml:space="preserve"> и осветительной аппаратуры и другого профильного оборудования, изготовление сценических костюмов, обуви, реквизита;</w:t>
      </w:r>
    </w:p>
    <w:p w:rsidR="00D56878" w:rsidRDefault="00D56878" w:rsidP="00D56878">
      <w:pPr>
        <w:ind w:firstLine="720"/>
        <w:jc w:val="both"/>
        <w:rPr>
          <w:sz w:val="22"/>
          <w:szCs w:val="22"/>
        </w:rPr>
      </w:pPr>
      <w:bookmarkStart w:id="15" w:name="sub_265"/>
      <w:bookmarkEnd w:id="14"/>
      <w:r>
        <w:rPr>
          <w:sz w:val="22"/>
          <w:szCs w:val="22"/>
        </w:rPr>
        <w:t>2.6.5. организация и проведение ярмарок, лотерей, аукционов, выставок-продаж;</w:t>
      </w:r>
    </w:p>
    <w:p w:rsidR="00D56878" w:rsidRDefault="00D56878" w:rsidP="00D56878">
      <w:pPr>
        <w:ind w:firstLine="720"/>
        <w:jc w:val="both"/>
        <w:rPr>
          <w:sz w:val="22"/>
          <w:szCs w:val="22"/>
        </w:rPr>
      </w:pPr>
      <w:bookmarkStart w:id="16" w:name="sub_266"/>
      <w:bookmarkEnd w:id="15"/>
      <w:r>
        <w:rPr>
          <w:sz w:val="22"/>
          <w:szCs w:val="22"/>
        </w:rPr>
        <w:t>2.6.6. предоставление в установленном порядке помещений в аренду.</w:t>
      </w:r>
    </w:p>
    <w:p w:rsidR="00D56878" w:rsidRDefault="00D56878" w:rsidP="00D56878">
      <w:pPr>
        <w:ind w:firstLine="720"/>
        <w:jc w:val="both"/>
        <w:rPr>
          <w:sz w:val="22"/>
          <w:szCs w:val="22"/>
        </w:rPr>
      </w:pPr>
      <w:bookmarkStart w:id="17" w:name="sub_27"/>
      <w:bookmarkEnd w:id="16"/>
      <w:r>
        <w:rPr>
          <w:sz w:val="22"/>
          <w:szCs w:val="22"/>
        </w:rPr>
        <w:t>2.7. Учреждение не вправе осуществлять виды деятельности и оказывать платные услуги, не указанные в настоящем Уставе.</w:t>
      </w:r>
    </w:p>
    <w:bookmarkEnd w:id="17"/>
    <w:p w:rsidR="00D56878" w:rsidRDefault="00D56878" w:rsidP="00D56878">
      <w:pPr>
        <w:pStyle w:val="1"/>
        <w:jc w:val="center"/>
        <w:rPr>
          <w:sz w:val="22"/>
          <w:szCs w:val="22"/>
        </w:rPr>
      </w:pPr>
      <w:r>
        <w:rPr>
          <w:sz w:val="22"/>
          <w:szCs w:val="22"/>
        </w:rPr>
        <w:t>3.</w:t>
      </w:r>
      <w:r>
        <w:rPr>
          <w:rFonts w:eastAsia="Arial"/>
          <w:sz w:val="22"/>
          <w:szCs w:val="22"/>
        </w:rPr>
        <w:t xml:space="preserve"> </w:t>
      </w:r>
      <w:r>
        <w:rPr>
          <w:sz w:val="22"/>
          <w:szCs w:val="22"/>
        </w:rPr>
        <w:t>Организация</w:t>
      </w:r>
      <w:r>
        <w:rPr>
          <w:rFonts w:eastAsia="Arial"/>
          <w:sz w:val="22"/>
          <w:szCs w:val="22"/>
        </w:rPr>
        <w:t xml:space="preserve"> </w:t>
      </w:r>
      <w:r>
        <w:rPr>
          <w:sz w:val="22"/>
          <w:szCs w:val="22"/>
        </w:rPr>
        <w:t>деятельности</w:t>
      </w:r>
      <w:r>
        <w:rPr>
          <w:rFonts w:eastAsia="Arial"/>
          <w:sz w:val="22"/>
          <w:szCs w:val="22"/>
        </w:rPr>
        <w:t xml:space="preserve"> </w:t>
      </w:r>
      <w:r>
        <w:rPr>
          <w:sz w:val="22"/>
          <w:szCs w:val="22"/>
        </w:rPr>
        <w:t>и</w:t>
      </w:r>
      <w:r>
        <w:rPr>
          <w:rFonts w:eastAsia="Arial"/>
          <w:sz w:val="22"/>
          <w:szCs w:val="22"/>
        </w:rPr>
        <w:t xml:space="preserve"> </w:t>
      </w:r>
      <w:r>
        <w:rPr>
          <w:sz w:val="22"/>
          <w:szCs w:val="22"/>
        </w:rPr>
        <w:t>управление</w:t>
      </w:r>
      <w:r>
        <w:rPr>
          <w:rFonts w:eastAsia="Arial"/>
          <w:sz w:val="22"/>
          <w:szCs w:val="22"/>
        </w:rPr>
        <w:t xml:space="preserve"> </w:t>
      </w:r>
      <w:r>
        <w:rPr>
          <w:sz w:val="22"/>
          <w:szCs w:val="22"/>
        </w:rPr>
        <w:t>Учреждением</w:t>
      </w:r>
    </w:p>
    <w:p w:rsidR="00D56878" w:rsidRDefault="00D56878" w:rsidP="00D56878">
      <w:pPr>
        <w:pStyle w:val="1"/>
        <w:rPr>
          <w:sz w:val="22"/>
          <w:szCs w:val="22"/>
        </w:rPr>
      </w:pPr>
      <w:r>
        <w:rPr>
          <w:sz w:val="22"/>
          <w:szCs w:val="22"/>
        </w:rPr>
        <w:t>3.1.</w:t>
      </w:r>
      <w:r>
        <w:rPr>
          <w:rFonts w:eastAsia="Arial"/>
          <w:sz w:val="22"/>
          <w:szCs w:val="22"/>
        </w:rPr>
        <w:t xml:space="preserve"> </w:t>
      </w:r>
      <w:r>
        <w:rPr>
          <w:sz w:val="22"/>
          <w:szCs w:val="22"/>
        </w:rPr>
        <w:t>Структура</w:t>
      </w:r>
      <w:r>
        <w:rPr>
          <w:rFonts w:eastAsia="Arial"/>
          <w:sz w:val="22"/>
          <w:szCs w:val="22"/>
        </w:rPr>
        <w:t xml:space="preserve"> </w:t>
      </w:r>
      <w:r>
        <w:rPr>
          <w:sz w:val="22"/>
          <w:szCs w:val="22"/>
        </w:rPr>
        <w:t>органов</w:t>
      </w:r>
      <w:r>
        <w:rPr>
          <w:rFonts w:eastAsia="Arial"/>
          <w:sz w:val="22"/>
          <w:szCs w:val="22"/>
        </w:rPr>
        <w:t xml:space="preserve"> </w:t>
      </w:r>
      <w:r>
        <w:rPr>
          <w:sz w:val="22"/>
          <w:szCs w:val="22"/>
        </w:rPr>
        <w:t>управления</w:t>
      </w:r>
      <w:r>
        <w:rPr>
          <w:rFonts w:eastAsia="Arial"/>
          <w:sz w:val="22"/>
          <w:szCs w:val="22"/>
        </w:rPr>
        <w:t xml:space="preserve"> </w:t>
      </w:r>
      <w:r>
        <w:rPr>
          <w:sz w:val="22"/>
          <w:szCs w:val="22"/>
        </w:rPr>
        <w:t>Учреждением</w:t>
      </w:r>
    </w:p>
    <w:p w:rsidR="00D56878" w:rsidRDefault="00D56878" w:rsidP="00D56878">
      <w:pPr>
        <w:ind w:firstLine="720"/>
        <w:jc w:val="both"/>
        <w:rPr>
          <w:sz w:val="22"/>
          <w:szCs w:val="22"/>
        </w:rPr>
      </w:pPr>
      <w:r>
        <w:rPr>
          <w:sz w:val="22"/>
          <w:szCs w:val="22"/>
        </w:rPr>
        <w:t xml:space="preserve">Управление Учреждением осуществляется в соответствии с федеральными законами, </w:t>
      </w:r>
      <w:hyperlink r:id="rId14" w:history="1">
        <w:r>
          <w:rPr>
            <w:rStyle w:val="a7"/>
          </w:rPr>
          <w:t>Уставом</w:t>
        </w:r>
      </w:hyperlink>
      <w:r>
        <w:rPr>
          <w:sz w:val="22"/>
          <w:szCs w:val="22"/>
        </w:rPr>
        <w:t xml:space="preserve"> Алымовского муниципального образования, муниципальными правовыми актами Алымовского муниципального образования и настоящим Уставом.</w:t>
      </w:r>
    </w:p>
    <w:p w:rsidR="00D56878" w:rsidRDefault="00D56878" w:rsidP="00D56878">
      <w:pPr>
        <w:ind w:firstLine="720"/>
        <w:jc w:val="both"/>
        <w:rPr>
          <w:sz w:val="22"/>
          <w:szCs w:val="22"/>
        </w:rPr>
      </w:pPr>
      <w:r>
        <w:rPr>
          <w:sz w:val="22"/>
          <w:szCs w:val="22"/>
        </w:rPr>
        <w:t>Исполнительным органом Учреждения является его Руководитель.</w:t>
      </w:r>
    </w:p>
    <w:p w:rsidR="00D56878" w:rsidRDefault="00D56878" w:rsidP="00D56878">
      <w:pPr>
        <w:ind w:firstLine="720"/>
        <w:jc w:val="both"/>
        <w:rPr>
          <w:sz w:val="22"/>
          <w:szCs w:val="22"/>
        </w:rPr>
      </w:pPr>
      <w:r>
        <w:rPr>
          <w:sz w:val="22"/>
          <w:szCs w:val="22"/>
        </w:rPr>
        <w:t>Руководитель назначается на должность и освобождается от нее распоряжением  Главы Алымовского муниципального  образования.</w:t>
      </w:r>
    </w:p>
    <w:p w:rsidR="00D56878" w:rsidRDefault="00D56878" w:rsidP="00D56878">
      <w:pPr>
        <w:pStyle w:val="1"/>
        <w:rPr>
          <w:sz w:val="22"/>
          <w:szCs w:val="22"/>
        </w:rPr>
      </w:pPr>
      <w:r>
        <w:rPr>
          <w:sz w:val="22"/>
          <w:szCs w:val="22"/>
        </w:rPr>
        <w:lastRenderedPageBreak/>
        <w:t>3.2.</w:t>
      </w:r>
      <w:r>
        <w:rPr>
          <w:rFonts w:eastAsia="Arial"/>
          <w:sz w:val="22"/>
          <w:szCs w:val="22"/>
        </w:rPr>
        <w:t xml:space="preserve"> </w:t>
      </w:r>
      <w:r>
        <w:rPr>
          <w:sz w:val="22"/>
          <w:szCs w:val="22"/>
        </w:rPr>
        <w:t>Директор</w:t>
      </w:r>
      <w:r>
        <w:rPr>
          <w:rFonts w:eastAsia="Arial"/>
          <w:sz w:val="22"/>
          <w:szCs w:val="22"/>
        </w:rPr>
        <w:t xml:space="preserve"> </w:t>
      </w:r>
      <w:r>
        <w:rPr>
          <w:sz w:val="22"/>
          <w:szCs w:val="22"/>
        </w:rPr>
        <w:t>Учреждения</w:t>
      </w:r>
    </w:p>
    <w:p w:rsidR="00D56878" w:rsidRDefault="00D56878" w:rsidP="00D56878">
      <w:pPr>
        <w:ind w:firstLine="720"/>
        <w:jc w:val="both"/>
        <w:rPr>
          <w:sz w:val="22"/>
          <w:szCs w:val="22"/>
        </w:rPr>
      </w:pPr>
      <w:bookmarkStart w:id="18" w:name="sub_321"/>
      <w:r>
        <w:rPr>
          <w:sz w:val="22"/>
          <w:szCs w:val="22"/>
        </w:rPr>
        <w:t>3.2.1. Глава администрации Алымовского муниципального образования заключает с Руководителем Учреждения трудовой договор на срок не более пяти лет.</w:t>
      </w:r>
    </w:p>
    <w:p w:rsidR="00D56878" w:rsidRDefault="00D56878" w:rsidP="00D56878">
      <w:pPr>
        <w:ind w:firstLine="720"/>
        <w:jc w:val="both"/>
        <w:rPr>
          <w:sz w:val="22"/>
          <w:szCs w:val="22"/>
        </w:rPr>
      </w:pPr>
      <w:bookmarkStart w:id="19" w:name="sub_322"/>
      <w:bookmarkEnd w:id="18"/>
      <w:r>
        <w:rPr>
          <w:sz w:val="22"/>
          <w:szCs w:val="22"/>
        </w:rPr>
        <w:t xml:space="preserve">3.2.2. К компетенции Руководителя Учреждения относятся вопросы осуществления руководства деятельностью Учреждения, за исключением вопросов, отнесенных федеральными законами, законодательством Иркутской области, </w:t>
      </w:r>
      <w:hyperlink r:id="rId15" w:history="1">
        <w:r>
          <w:rPr>
            <w:rStyle w:val="a7"/>
          </w:rPr>
          <w:t>Уставом</w:t>
        </w:r>
      </w:hyperlink>
      <w:r>
        <w:rPr>
          <w:sz w:val="22"/>
          <w:szCs w:val="22"/>
        </w:rPr>
        <w:t xml:space="preserve"> Алымовского муниципального образования, муниципальными правовыми актами Алымовского муниципального образования к компетенции Учредителя Учреждения.</w:t>
      </w:r>
    </w:p>
    <w:p w:rsidR="00D56878" w:rsidRDefault="00D56878" w:rsidP="00D56878">
      <w:pPr>
        <w:ind w:firstLine="720"/>
        <w:jc w:val="both"/>
        <w:rPr>
          <w:sz w:val="22"/>
          <w:szCs w:val="22"/>
        </w:rPr>
      </w:pPr>
      <w:bookmarkStart w:id="20" w:name="sub_323"/>
      <w:bookmarkEnd w:id="19"/>
      <w:r>
        <w:rPr>
          <w:sz w:val="22"/>
          <w:szCs w:val="22"/>
        </w:rPr>
        <w:t>3.2.3. Руководитель организует выполнение решений Учредителя по вопросам деятельности Учреждения.</w:t>
      </w:r>
    </w:p>
    <w:p w:rsidR="00D56878" w:rsidRDefault="00D56878" w:rsidP="00D56878">
      <w:pPr>
        <w:ind w:firstLine="720"/>
        <w:jc w:val="both"/>
        <w:rPr>
          <w:sz w:val="22"/>
          <w:szCs w:val="22"/>
        </w:rPr>
      </w:pPr>
      <w:bookmarkStart w:id="21" w:name="sub_324"/>
      <w:bookmarkEnd w:id="20"/>
      <w:r>
        <w:rPr>
          <w:sz w:val="22"/>
          <w:szCs w:val="22"/>
        </w:rPr>
        <w:t>3.2.4. Руководитель Учреждения без доверенности действует от имени Учреждения, в том числе:</w:t>
      </w:r>
    </w:p>
    <w:bookmarkEnd w:id="21"/>
    <w:p w:rsidR="00D56878" w:rsidRDefault="00D56878" w:rsidP="00D56878">
      <w:pPr>
        <w:ind w:firstLine="720"/>
        <w:jc w:val="both"/>
        <w:rPr>
          <w:sz w:val="22"/>
          <w:szCs w:val="22"/>
        </w:rPr>
      </w:pPr>
      <w:r>
        <w:rPr>
          <w:sz w:val="22"/>
          <w:szCs w:val="22"/>
        </w:rPr>
        <w:t>- в соответствии с федеральными законами заключает гражданско-правовые и трудовые договоры от имени Учреждения, утверждает структуру и штатное расписание Учреждения, утверждает должностные инструкции работников Учреждения и положения о подразделениях;</w:t>
      </w:r>
    </w:p>
    <w:p w:rsidR="00D56878" w:rsidRDefault="00D56878" w:rsidP="00D56878">
      <w:pPr>
        <w:ind w:firstLine="720"/>
        <w:jc w:val="both"/>
        <w:rPr>
          <w:sz w:val="22"/>
          <w:szCs w:val="22"/>
        </w:rPr>
      </w:pPr>
      <w:proofErr w:type="gramStart"/>
      <w:r>
        <w:rPr>
          <w:sz w:val="22"/>
          <w:szCs w:val="22"/>
        </w:rPr>
        <w:t>- составляет план финансово-хозяйственной деятельности Учреждения, который утверждается Учредителем, утверждает его годовую и бухгалтерскую отчетность и регламентирующие деятельность Учреждения внутренние документы; обеспечивает открытие лицевых счетов в Финансовом управлении Администрации Киренского   района, обеспечивает своевременную уплату налогов и сборов в порядке и размерах, определяемых налоговым законодательством Российской Федерации, представляет в установленном порядке статистические, бухгалтерские и иные отчеты;</w:t>
      </w:r>
      <w:proofErr w:type="gramEnd"/>
    </w:p>
    <w:p w:rsidR="00D56878" w:rsidRDefault="00D56878" w:rsidP="00D56878">
      <w:pPr>
        <w:ind w:firstLine="720"/>
        <w:jc w:val="both"/>
        <w:rPr>
          <w:sz w:val="22"/>
          <w:szCs w:val="22"/>
        </w:rPr>
      </w:pPr>
      <w:r>
        <w:rPr>
          <w:sz w:val="22"/>
          <w:szCs w:val="22"/>
        </w:rPr>
        <w:t>- подписывает локальные акты Учреждения, выдает доверенности на право представительства от имени Учреждения, в том числе доверенности с правом передоверия, издает приказы и распоряжения, дает поручения и указания, обязательные для исполнения всеми работниками Учреждения;</w:t>
      </w:r>
    </w:p>
    <w:p w:rsidR="00D56878" w:rsidRDefault="00D56878" w:rsidP="00D56878">
      <w:pPr>
        <w:ind w:firstLine="720"/>
        <w:jc w:val="both"/>
        <w:rPr>
          <w:sz w:val="22"/>
          <w:szCs w:val="22"/>
        </w:rPr>
      </w:pPr>
      <w:r>
        <w:rPr>
          <w:sz w:val="22"/>
          <w:szCs w:val="22"/>
        </w:rPr>
        <w:t>- в соответствии с федеральными законами определяет состав и объем сведений, составляющих служебную тайну, а также устанавливает порядок ее защиты и обеспечивает его соблюдение;</w:t>
      </w:r>
    </w:p>
    <w:p w:rsidR="00D56878" w:rsidRDefault="00D56878" w:rsidP="00D56878">
      <w:pPr>
        <w:ind w:firstLine="720"/>
        <w:jc w:val="both"/>
        <w:rPr>
          <w:sz w:val="22"/>
          <w:szCs w:val="22"/>
        </w:rPr>
      </w:pPr>
      <w:r>
        <w:rPr>
          <w:sz w:val="22"/>
          <w:szCs w:val="22"/>
        </w:rPr>
        <w:t>- обеспечивает соблюдение законности в деятельности Учреждения, контролирует работу и обеспечивает эффективное взаимодействие структурных подразделений Учреждения;</w:t>
      </w:r>
    </w:p>
    <w:p w:rsidR="00D56878" w:rsidRDefault="00D56878" w:rsidP="00D56878">
      <w:pPr>
        <w:ind w:firstLine="720"/>
        <w:jc w:val="both"/>
        <w:rPr>
          <w:sz w:val="22"/>
          <w:szCs w:val="22"/>
        </w:rPr>
      </w:pPr>
      <w:r>
        <w:rPr>
          <w:sz w:val="22"/>
          <w:szCs w:val="22"/>
        </w:rPr>
        <w:t>- осуществляет иные полномочия, связанные с реализацией его компетенции.</w:t>
      </w:r>
    </w:p>
    <w:p w:rsidR="00D56878" w:rsidRDefault="00D56878" w:rsidP="00D56878">
      <w:pPr>
        <w:ind w:firstLine="720"/>
        <w:jc w:val="both"/>
        <w:rPr>
          <w:sz w:val="22"/>
          <w:szCs w:val="22"/>
        </w:rPr>
      </w:pPr>
      <w:bookmarkStart w:id="22" w:name="sub_325"/>
      <w:r>
        <w:rPr>
          <w:sz w:val="22"/>
          <w:szCs w:val="22"/>
        </w:rPr>
        <w:t>3.2.5. Руководитель Учреждения обязан:</w:t>
      </w:r>
    </w:p>
    <w:p w:rsidR="00D56878" w:rsidRDefault="00D56878" w:rsidP="00D56878">
      <w:pPr>
        <w:ind w:firstLine="720"/>
        <w:jc w:val="both"/>
        <w:rPr>
          <w:sz w:val="22"/>
          <w:szCs w:val="22"/>
        </w:rPr>
      </w:pPr>
      <w:bookmarkStart w:id="23" w:name="sub_3251"/>
      <w:bookmarkEnd w:id="22"/>
      <w:r>
        <w:rPr>
          <w:sz w:val="22"/>
          <w:szCs w:val="22"/>
        </w:rPr>
        <w:t>а) обеспечивать выполнение муниципального задания в полном объеме;</w:t>
      </w:r>
    </w:p>
    <w:p w:rsidR="00D56878" w:rsidRDefault="00D56878" w:rsidP="00D56878">
      <w:pPr>
        <w:ind w:firstLine="720"/>
        <w:jc w:val="both"/>
        <w:rPr>
          <w:sz w:val="22"/>
          <w:szCs w:val="22"/>
        </w:rPr>
      </w:pPr>
      <w:bookmarkStart w:id="24" w:name="sub_3252"/>
      <w:bookmarkEnd w:id="23"/>
      <w:r>
        <w:rPr>
          <w:sz w:val="22"/>
          <w:szCs w:val="22"/>
        </w:rPr>
        <w:t>б) обеспечивать постоянную работу над повышением качества предоставляемых Учреждением муниципальных и иных услуг, выполнением работ;</w:t>
      </w:r>
    </w:p>
    <w:p w:rsidR="00D56878" w:rsidRDefault="00D56878" w:rsidP="00D56878">
      <w:pPr>
        <w:ind w:firstLine="720"/>
        <w:jc w:val="both"/>
        <w:rPr>
          <w:sz w:val="22"/>
          <w:szCs w:val="22"/>
        </w:rPr>
      </w:pPr>
      <w:bookmarkStart w:id="25" w:name="sub_3253"/>
      <w:bookmarkEnd w:id="24"/>
      <w:r>
        <w:rPr>
          <w:sz w:val="22"/>
          <w:szCs w:val="22"/>
        </w:rPr>
        <w:t>в) 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D56878" w:rsidRDefault="00D56878" w:rsidP="00D56878">
      <w:pPr>
        <w:ind w:firstLine="720"/>
        <w:jc w:val="both"/>
        <w:rPr>
          <w:sz w:val="22"/>
          <w:szCs w:val="22"/>
        </w:rPr>
      </w:pPr>
      <w:bookmarkStart w:id="26" w:name="sub_3254"/>
      <w:bookmarkEnd w:id="25"/>
      <w:r>
        <w:rPr>
          <w:sz w:val="22"/>
          <w:szCs w:val="22"/>
        </w:rPr>
        <w:t>г) обеспечивать составление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требованиями, установленными Учредителем;</w:t>
      </w:r>
    </w:p>
    <w:p w:rsidR="00D56878" w:rsidRDefault="00D56878" w:rsidP="00D56878">
      <w:pPr>
        <w:ind w:firstLine="720"/>
        <w:jc w:val="both"/>
        <w:rPr>
          <w:sz w:val="22"/>
          <w:szCs w:val="22"/>
        </w:rPr>
      </w:pPr>
      <w:bookmarkStart w:id="27" w:name="sub_3255"/>
      <w:bookmarkEnd w:id="26"/>
      <w:proofErr w:type="spellStart"/>
      <w:r>
        <w:rPr>
          <w:sz w:val="22"/>
          <w:szCs w:val="22"/>
        </w:rPr>
        <w:t>д</w:t>
      </w:r>
      <w:proofErr w:type="spellEnd"/>
      <w:r>
        <w:rPr>
          <w:sz w:val="22"/>
          <w:szCs w:val="22"/>
        </w:rPr>
        <w:t>) обеспечивать целевое и рациональное использование бюджетных средств, и соблюдение Учреждением финансовой дисциплины в соответствии с федеральными законами;</w:t>
      </w:r>
    </w:p>
    <w:p w:rsidR="00D56878" w:rsidRDefault="00D56878" w:rsidP="00D56878">
      <w:pPr>
        <w:ind w:firstLine="720"/>
        <w:jc w:val="both"/>
        <w:rPr>
          <w:sz w:val="22"/>
          <w:szCs w:val="22"/>
        </w:rPr>
      </w:pPr>
      <w:bookmarkStart w:id="28" w:name="sub_3256"/>
      <w:bookmarkEnd w:id="27"/>
      <w:r>
        <w:rPr>
          <w:sz w:val="22"/>
          <w:szCs w:val="22"/>
        </w:rPr>
        <w:t>е) обеспечивать исполнение договорных обязательств по выполнению работ, оказанию услуг;</w:t>
      </w:r>
    </w:p>
    <w:p w:rsidR="00D56878" w:rsidRDefault="00D56878" w:rsidP="00D56878">
      <w:pPr>
        <w:ind w:firstLine="720"/>
        <w:jc w:val="both"/>
        <w:rPr>
          <w:sz w:val="22"/>
          <w:szCs w:val="22"/>
        </w:rPr>
      </w:pPr>
      <w:bookmarkStart w:id="29" w:name="sub_3257"/>
      <w:bookmarkEnd w:id="28"/>
      <w:r>
        <w:rPr>
          <w:sz w:val="22"/>
          <w:szCs w:val="22"/>
        </w:rPr>
        <w:t>ж) не допускать возникновения просроченной кредиторской задолженности Учреждения;</w:t>
      </w:r>
    </w:p>
    <w:p w:rsidR="00D56878" w:rsidRDefault="00D56878" w:rsidP="00D56878">
      <w:pPr>
        <w:ind w:firstLine="720"/>
        <w:jc w:val="both"/>
        <w:rPr>
          <w:sz w:val="22"/>
          <w:szCs w:val="22"/>
        </w:rPr>
      </w:pPr>
      <w:bookmarkStart w:id="30" w:name="sub_3258"/>
      <w:bookmarkEnd w:id="29"/>
      <w:proofErr w:type="spellStart"/>
      <w:r>
        <w:rPr>
          <w:sz w:val="22"/>
          <w:szCs w:val="22"/>
        </w:rPr>
        <w:t>з</w:t>
      </w:r>
      <w:proofErr w:type="spellEnd"/>
      <w:r>
        <w:rPr>
          <w:sz w:val="22"/>
          <w:szCs w:val="22"/>
        </w:rPr>
        <w:t>) обеспечивать сохранность, рациональное использование имущества, закрепленного на праве оперативного управления за Учреждением;</w:t>
      </w:r>
    </w:p>
    <w:p w:rsidR="00D56878" w:rsidRDefault="00D56878" w:rsidP="00D56878">
      <w:pPr>
        <w:ind w:firstLine="720"/>
        <w:jc w:val="both"/>
        <w:rPr>
          <w:sz w:val="22"/>
          <w:szCs w:val="22"/>
        </w:rPr>
      </w:pPr>
      <w:bookmarkStart w:id="31" w:name="sub_3259"/>
      <w:bookmarkEnd w:id="30"/>
      <w:r>
        <w:rPr>
          <w:sz w:val="22"/>
          <w:szCs w:val="22"/>
        </w:rPr>
        <w:t>и) обеспечивать своевременную выплату заработной платы работникам Учреждения, а также принимать меры по повышению размера заработной платы работникам Учреждения;</w:t>
      </w:r>
    </w:p>
    <w:p w:rsidR="00D56878" w:rsidRDefault="00D56878" w:rsidP="00D56878">
      <w:pPr>
        <w:ind w:firstLine="720"/>
        <w:jc w:val="both"/>
        <w:rPr>
          <w:sz w:val="22"/>
          <w:szCs w:val="22"/>
        </w:rPr>
      </w:pPr>
      <w:bookmarkStart w:id="32" w:name="sub_32510"/>
      <w:bookmarkEnd w:id="31"/>
      <w:proofErr w:type="gramStart"/>
      <w:r>
        <w:rPr>
          <w:sz w:val="22"/>
          <w:szCs w:val="22"/>
        </w:rPr>
        <w:t>к) согласовывать с Учредителем в случаях и в порядке, установленном федеральными законами, муниципальными правовыми актами Алымовского муниципального образования, настоящим Уставом,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 управления, а</w:t>
      </w:r>
      <w:proofErr w:type="gramEnd"/>
      <w:r>
        <w:rPr>
          <w:sz w:val="22"/>
          <w:szCs w:val="22"/>
        </w:rPr>
        <w:t xml:space="preserve"> также осуществлять его списание;</w:t>
      </w:r>
    </w:p>
    <w:p w:rsidR="00D56878" w:rsidRDefault="00D56878" w:rsidP="00D56878">
      <w:pPr>
        <w:ind w:firstLine="720"/>
        <w:jc w:val="both"/>
        <w:rPr>
          <w:sz w:val="22"/>
          <w:szCs w:val="22"/>
        </w:rPr>
      </w:pPr>
      <w:bookmarkStart w:id="33" w:name="sub_32511"/>
      <w:bookmarkEnd w:id="32"/>
      <w:r>
        <w:rPr>
          <w:sz w:val="22"/>
          <w:szCs w:val="22"/>
        </w:rPr>
        <w:lastRenderedPageBreak/>
        <w:t>л) предварительно согласовывать с Учредителем в порядке, им установленном, совершение Учреждением крупных сделок;</w:t>
      </w:r>
    </w:p>
    <w:p w:rsidR="00D56878" w:rsidRDefault="00D56878" w:rsidP="00D56878">
      <w:pPr>
        <w:ind w:firstLine="720"/>
        <w:jc w:val="both"/>
        <w:rPr>
          <w:sz w:val="22"/>
          <w:szCs w:val="22"/>
        </w:rPr>
      </w:pPr>
      <w:bookmarkStart w:id="34" w:name="sub_32512"/>
      <w:bookmarkEnd w:id="33"/>
      <w:r>
        <w:rPr>
          <w:sz w:val="22"/>
          <w:szCs w:val="22"/>
        </w:rPr>
        <w:t>м) согласовывать с Учредителем совершение сделок с участием Учреждения, в совершении которых имеется заинтересованность;</w:t>
      </w:r>
    </w:p>
    <w:p w:rsidR="00D56878" w:rsidRDefault="00D56878" w:rsidP="00D56878">
      <w:pPr>
        <w:ind w:firstLine="720"/>
        <w:jc w:val="both"/>
        <w:rPr>
          <w:sz w:val="22"/>
          <w:szCs w:val="22"/>
        </w:rPr>
      </w:pPr>
      <w:bookmarkStart w:id="35" w:name="sub_32513"/>
      <w:bookmarkEnd w:id="34"/>
      <w:proofErr w:type="spellStart"/>
      <w:proofErr w:type="gramStart"/>
      <w:r>
        <w:rPr>
          <w:sz w:val="22"/>
          <w:szCs w:val="22"/>
        </w:rPr>
        <w:t>н</w:t>
      </w:r>
      <w:proofErr w:type="spellEnd"/>
      <w:r>
        <w:rPr>
          <w:sz w:val="22"/>
          <w:szCs w:val="22"/>
        </w:rPr>
        <w:t>) согласовывать с Учредителем в случаях и в порядке, установленном федеральными законам внесение Учреждением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roofErr w:type="gramEnd"/>
    </w:p>
    <w:p w:rsidR="00D56878" w:rsidRDefault="00D56878" w:rsidP="00D56878">
      <w:pPr>
        <w:ind w:firstLine="720"/>
        <w:jc w:val="both"/>
        <w:rPr>
          <w:sz w:val="22"/>
          <w:szCs w:val="22"/>
        </w:rPr>
      </w:pPr>
      <w:bookmarkStart w:id="36" w:name="sub_32514"/>
      <w:bookmarkEnd w:id="35"/>
      <w:r>
        <w:rPr>
          <w:sz w:val="22"/>
          <w:szCs w:val="22"/>
        </w:rPr>
        <w:t>о) согласовывать с Учредителем в случаях и в порядке, установленном федеральными законами, муниципальными правовыми актами Алымовского муниципального образования, настоящим Уставом, создание и ликвидацию филиалов, открытие и закрытие представительств Учреждения;</w:t>
      </w:r>
    </w:p>
    <w:p w:rsidR="00D56878" w:rsidRDefault="00D56878" w:rsidP="00D56878">
      <w:pPr>
        <w:ind w:firstLine="720"/>
        <w:jc w:val="both"/>
        <w:rPr>
          <w:sz w:val="22"/>
          <w:szCs w:val="22"/>
        </w:rPr>
      </w:pPr>
      <w:bookmarkStart w:id="37" w:name="sub_32515"/>
      <w:bookmarkEnd w:id="36"/>
      <w:proofErr w:type="spellStart"/>
      <w:r>
        <w:rPr>
          <w:sz w:val="22"/>
          <w:szCs w:val="22"/>
        </w:rPr>
        <w:t>п</w:t>
      </w:r>
      <w:proofErr w:type="spellEnd"/>
      <w:r>
        <w:rPr>
          <w:sz w:val="22"/>
          <w:szCs w:val="22"/>
        </w:rPr>
        <w:t>) обеспечивать раскрытие информации об Учреждении, его деятельности и закрепленном за ним имуществе в соответствии с требованиями федеральных законов;</w:t>
      </w:r>
    </w:p>
    <w:p w:rsidR="00D56878" w:rsidRDefault="00D56878" w:rsidP="00D56878">
      <w:pPr>
        <w:ind w:firstLine="720"/>
        <w:jc w:val="both"/>
        <w:rPr>
          <w:sz w:val="22"/>
          <w:szCs w:val="22"/>
        </w:rPr>
      </w:pPr>
      <w:bookmarkStart w:id="38" w:name="sub_32516"/>
      <w:bookmarkEnd w:id="37"/>
      <w:proofErr w:type="spellStart"/>
      <w:r>
        <w:rPr>
          <w:sz w:val="22"/>
          <w:szCs w:val="22"/>
        </w:rPr>
        <w:t>р</w:t>
      </w:r>
      <w:proofErr w:type="spellEnd"/>
      <w:r>
        <w:rPr>
          <w:sz w:val="22"/>
          <w:szCs w:val="22"/>
        </w:rPr>
        <w:t>) обеспечивать соблюдение Правил внутреннего трудового распорядка и трудовой дисциплины работниками Учреждения;</w:t>
      </w:r>
    </w:p>
    <w:p w:rsidR="00D56878" w:rsidRDefault="00D56878" w:rsidP="00D56878">
      <w:pPr>
        <w:ind w:firstLine="720"/>
        <w:jc w:val="both"/>
        <w:rPr>
          <w:sz w:val="22"/>
          <w:szCs w:val="22"/>
        </w:rPr>
      </w:pPr>
      <w:bookmarkStart w:id="39" w:name="sub_32517"/>
      <w:bookmarkEnd w:id="38"/>
      <w:r>
        <w:rPr>
          <w:sz w:val="22"/>
          <w:szCs w:val="22"/>
        </w:rPr>
        <w:t>с) 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w:t>
      </w:r>
    </w:p>
    <w:p w:rsidR="00D56878" w:rsidRDefault="00D56878" w:rsidP="00D56878">
      <w:pPr>
        <w:ind w:firstLine="720"/>
        <w:jc w:val="both"/>
        <w:rPr>
          <w:sz w:val="22"/>
          <w:szCs w:val="22"/>
        </w:rPr>
      </w:pPr>
      <w:bookmarkStart w:id="40" w:name="sub_32518"/>
      <w:bookmarkEnd w:id="39"/>
      <w:r>
        <w:rPr>
          <w:sz w:val="22"/>
          <w:szCs w:val="22"/>
        </w:rPr>
        <w:t>т) проходить аттестацию в порядке, установленном федеральными законами, муниципальными правовыми актами Алымовского муниципального образования и Учредителем;</w:t>
      </w:r>
    </w:p>
    <w:p w:rsidR="00D56878" w:rsidRDefault="00D56878" w:rsidP="00D56878">
      <w:pPr>
        <w:ind w:firstLine="720"/>
        <w:jc w:val="both"/>
        <w:rPr>
          <w:sz w:val="22"/>
          <w:szCs w:val="22"/>
        </w:rPr>
      </w:pPr>
      <w:bookmarkStart w:id="41" w:name="sub_32519"/>
      <w:bookmarkEnd w:id="40"/>
      <w:r>
        <w:rPr>
          <w:sz w:val="22"/>
          <w:szCs w:val="22"/>
        </w:rPr>
        <w:t>у) обеспечивать наличие мобилизационных мощностей и выполнение требований по гражданской обороне;</w:t>
      </w:r>
    </w:p>
    <w:p w:rsidR="00D56878" w:rsidRDefault="00D56878" w:rsidP="00D56878">
      <w:pPr>
        <w:ind w:firstLine="720"/>
        <w:jc w:val="both"/>
        <w:rPr>
          <w:sz w:val="22"/>
          <w:szCs w:val="22"/>
        </w:rPr>
      </w:pPr>
      <w:bookmarkStart w:id="42" w:name="sub_32520"/>
      <w:bookmarkEnd w:id="41"/>
      <w:proofErr w:type="spellStart"/>
      <w:r>
        <w:rPr>
          <w:sz w:val="22"/>
          <w:szCs w:val="22"/>
        </w:rPr>
        <w:t>ф</w:t>
      </w:r>
      <w:proofErr w:type="spellEnd"/>
      <w:r>
        <w:rPr>
          <w:sz w:val="22"/>
          <w:szCs w:val="22"/>
        </w:rPr>
        <w:t xml:space="preserve">) выполнять иные обязанности, установленные федеральными законами, законами Иркутской области, </w:t>
      </w:r>
      <w:hyperlink r:id="rId16" w:history="1">
        <w:r>
          <w:rPr>
            <w:rStyle w:val="a7"/>
          </w:rPr>
          <w:t>Уставом</w:t>
        </w:r>
      </w:hyperlink>
      <w:r>
        <w:rPr>
          <w:sz w:val="22"/>
          <w:szCs w:val="22"/>
        </w:rPr>
        <w:t xml:space="preserve"> Алымовского муниципального образования и муниципальными правовыми актами Алымовского муниципального образования, настоящим Уставом, а также решениями Учредителя.</w:t>
      </w:r>
    </w:p>
    <w:p w:rsidR="00D56878" w:rsidRDefault="00D56878" w:rsidP="00D56878">
      <w:pPr>
        <w:ind w:firstLine="720"/>
        <w:jc w:val="both"/>
        <w:rPr>
          <w:sz w:val="22"/>
          <w:szCs w:val="22"/>
        </w:rPr>
      </w:pPr>
      <w:bookmarkStart w:id="43" w:name="sub_326"/>
      <w:bookmarkEnd w:id="42"/>
      <w:r>
        <w:rPr>
          <w:sz w:val="22"/>
          <w:szCs w:val="22"/>
        </w:rPr>
        <w:t>3.2.6. Руководитель Учреждения может работать по совместительству у другого работодателя только с разрешения Администрации Алымовского муниципального образования. Руководитель Учреждения не может входить в состав органов, осуществляющих функции надзора и контроля в данной организации.</w:t>
      </w:r>
    </w:p>
    <w:p w:rsidR="00D56878" w:rsidRDefault="00D56878" w:rsidP="00D56878">
      <w:pPr>
        <w:ind w:firstLine="720"/>
        <w:jc w:val="both"/>
        <w:rPr>
          <w:sz w:val="22"/>
          <w:szCs w:val="22"/>
        </w:rPr>
      </w:pPr>
      <w:bookmarkStart w:id="44" w:name="sub_327"/>
      <w:bookmarkEnd w:id="43"/>
      <w:r>
        <w:rPr>
          <w:sz w:val="22"/>
          <w:szCs w:val="22"/>
        </w:rPr>
        <w:t xml:space="preserve">3.2.7. Руководитель Учреждения несет ответственность за результаты деятельности Учреждения в соответствии с требованиями законодательства. Руководитель несет перед Учреждением ответственность в размере убытков, причиненных Учреждению в результате совершения крупной сделки с нарушением требований </w:t>
      </w:r>
      <w:hyperlink r:id="rId17" w:history="1">
        <w:r>
          <w:rPr>
            <w:rStyle w:val="a7"/>
          </w:rPr>
          <w:t>ст. 9.2.</w:t>
        </w:r>
      </w:hyperlink>
      <w:r>
        <w:rPr>
          <w:sz w:val="22"/>
          <w:szCs w:val="22"/>
        </w:rPr>
        <w:t xml:space="preserve"> Федерального закона от 12.01.1996 N 7-ФЗ "О некоммерческих организациях", независимо от того, была ли эта сделка признана недействительной.</w:t>
      </w:r>
    </w:p>
    <w:bookmarkEnd w:id="44"/>
    <w:p w:rsidR="00D56878" w:rsidRDefault="00D56878" w:rsidP="00D56878">
      <w:pPr>
        <w:pStyle w:val="1"/>
        <w:jc w:val="center"/>
        <w:rPr>
          <w:sz w:val="22"/>
          <w:szCs w:val="22"/>
        </w:rPr>
      </w:pPr>
      <w:r>
        <w:rPr>
          <w:sz w:val="22"/>
          <w:szCs w:val="22"/>
        </w:rPr>
        <w:t>4.</w:t>
      </w:r>
      <w:r>
        <w:rPr>
          <w:rFonts w:eastAsia="Arial"/>
          <w:sz w:val="22"/>
          <w:szCs w:val="22"/>
        </w:rPr>
        <w:t xml:space="preserve"> </w:t>
      </w:r>
      <w:r>
        <w:rPr>
          <w:sz w:val="22"/>
          <w:szCs w:val="22"/>
        </w:rPr>
        <w:t>Имущество</w:t>
      </w:r>
      <w:r>
        <w:rPr>
          <w:rFonts w:eastAsia="Arial"/>
          <w:sz w:val="22"/>
          <w:szCs w:val="22"/>
        </w:rPr>
        <w:t xml:space="preserve"> </w:t>
      </w:r>
      <w:r>
        <w:rPr>
          <w:sz w:val="22"/>
          <w:szCs w:val="22"/>
        </w:rPr>
        <w:t>и</w:t>
      </w:r>
      <w:r>
        <w:rPr>
          <w:rFonts w:eastAsia="Arial"/>
          <w:sz w:val="22"/>
          <w:szCs w:val="22"/>
        </w:rPr>
        <w:t xml:space="preserve"> </w:t>
      </w:r>
      <w:r>
        <w:rPr>
          <w:sz w:val="22"/>
          <w:szCs w:val="22"/>
        </w:rPr>
        <w:t>финансовое</w:t>
      </w:r>
      <w:r>
        <w:rPr>
          <w:rFonts w:eastAsia="Arial"/>
          <w:sz w:val="22"/>
          <w:szCs w:val="22"/>
        </w:rPr>
        <w:t xml:space="preserve"> </w:t>
      </w:r>
      <w:r>
        <w:rPr>
          <w:sz w:val="22"/>
          <w:szCs w:val="22"/>
        </w:rPr>
        <w:t>обеспечение</w:t>
      </w:r>
      <w:r>
        <w:rPr>
          <w:sz w:val="22"/>
          <w:szCs w:val="22"/>
        </w:rPr>
        <w:br/>
        <w:t>деятельности</w:t>
      </w:r>
      <w:r>
        <w:rPr>
          <w:rFonts w:eastAsia="Arial"/>
          <w:sz w:val="22"/>
          <w:szCs w:val="22"/>
        </w:rPr>
        <w:t xml:space="preserve"> </w:t>
      </w:r>
      <w:r>
        <w:rPr>
          <w:sz w:val="22"/>
          <w:szCs w:val="22"/>
        </w:rPr>
        <w:t>Учреждения</w:t>
      </w:r>
    </w:p>
    <w:p w:rsidR="00D56878" w:rsidRDefault="00D56878" w:rsidP="00D56878">
      <w:pPr>
        <w:ind w:firstLine="720"/>
        <w:jc w:val="both"/>
        <w:rPr>
          <w:sz w:val="22"/>
          <w:szCs w:val="22"/>
        </w:rPr>
      </w:pPr>
      <w:r>
        <w:rPr>
          <w:sz w:val="22"/>
          <w:szCs w:val="22"/>
        </w:rPr>
        <w:t xml:space="preserve">4.1. Имущество Учреждения закрепляется за ним на праве оперативного управления в соответствии с </w:t>
      </w:r>
      <w:hyperlink r:id="rId18" w:history="1">
        <w:r>
          <w:rPr>
            <w:rStyle w:val="a7"/>
          </w:rPr>
          <w:t>Гражданским кодексом</w:t>
        </w:r>
      </w:hyperlink>
      <w:r>
        <w:rPr>
          <w:sz w:val="22"/>
          <w:szCs w:val="22"/>
        </w:rPr>
        <w:t xml:space="preserve"> Российской Федерации.</w:t>
      </w:r>
    </w:p>
    <w:p w:rsidR="00D56878" w:rsidRDefault="00D56878" w:rsidP="00D56878">
      <w:pPr>
        <w:ind w:firstLine="720"/>
        <w:jc w:val="both"/>
        <w:rPr>
          <w:sz w:val="22"/>
          <w:szCs w:val="22"/>
        </w:rPr>
      </w:pPr>
      <w:r>
        <w:rPr>
          <w:sz w:val="22"/>
          <w:szCs w:val="22"/>
        </w:rPr>
        <w:t>4.2. 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установленном порядке.</w:t>
      </w:r>
    </w:p>
    <w:p w:rsidR="00D56878" w:rsidRDefault="00D56878" w:rsidP="00D56878">
      <w:pPr>
        <w:ind w:firstLine="720"/>
        <w:jc w:val="both"/>
        <w:rPr>
          <w:sz w:val="22"/>
          <w:szCs w:val="22"/>
        </w:rPr>
      </w:pPr>
      <w:r>
        <w:rPr>
          <w:sz w:val="22"/>
          <w:szCs w:val="22"/>
        </w:rPr>
        <w:t>4.3.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D56878" w:rsidRDefault="00D56878" w:rsidP="00D56878">
      <w:pPr>
        <w:ind w:firstLine="720"/>
        <w:jc w:val="both"/>
        <w:rPr>
          <w:sz w:val="22"/>
          <w:szCs w:val="22"/>
        </w:rPr>
      </w:pPr>
      <w:r>
        <w:rPr>
          <w:sz w:val="22"/>
          <w:szCs w:val="22"/>
        </w:rPr>
        <w:t xml:space="preserve">4.4. </w:t>
      </w:r>
      <w:proofErr w:type="gramStart"/>
      <w:r>
        <w:rPr>
          <w:sz w:val="22"/>
          <w:szCs w:val="22"/>
        </w:rPr>
        <w:t>Учреждение не вправе без согласия собственника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собственником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Учреждением на праве</w:t>
      </w:r>
      <w:proofErr w:type="gramEnd"/>
      <w:r>
        <w:rPr>
          <w:sz w:val="22"/>
          <w:szCs w:val="22"/>
        </w:rPr>
        <w:t xml:space="preserve"> оперативного управления, а также осуществлять его списание.</w:t>
      </w:r>
    </w:p>
    <w:p w:rsidR="00D56878" w:rsidRDefault="00D56878" w:rsidP="00D56878">
      <w:pPr>
        <w:ind w:firstLine="720"/>
        <w:jc w:val="both"/>
        <w:rPr>
          <w:sz w:val="22"/>
          <w:szCs w:val="22"/>
        </w:rPr>
      </w:pPr>
      <w:r>
        <w:rPr>
          <w:sz w:val="22"/>
          <w:szCs w:val="22"/>
        </w:rPr>
        <w:lastRenderedPageBreak/>
        <w:t>4.5. 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за счет средств, выделенных Учреждению собственником на приобретение такого имущества, если иное не установлено законодательством.</w:t>
      </w:r>
    </w:p>
    <w:p w:rsidR="00D56878" w:rsidRDefault="00D56878" w:rsidP="00D56878">
      <w:pPr>
        <w:ind w:firstLine="720"/>
        <w:jc w:val="both"/>
        <w:rPr>
          <w:sz w:val="22"/>
          <w:szCs w:val="22"/>
        </w:rPr>
      </w:pPr>
      <w:r>
        <w:rPr>
          <w:sz w:val="22"/>
          <w:szCs w:val="22"/>
        </w:rPr>
        <w:t xml:space="preserve">4.6. Остальным находящимся на праве оперативного управления имуществом, не указанным в </w:t>
      </w:r>
      <w:hyperlink w:anchor="sub_44" w:history="1">
        <w:r>
          <w:rPr>
            <w:rStyle w:val="a7"/>
          </w:rPr>
          <w:t>пункте 4.4</w:t>
        </w:r>
      </w:hyperlink>
      <w:r>
        <w:rPr>
          <w:sz w:val="22"/>
          <w:szCs w:val="22"/>
        </w:rPr>
        <w:t xml:space="preserve"> настоящего Устава, Учреждение вправе распоряжаться самостоятельно, если иное не предусмотрено </w:t>
      </w:r>
      <w:hyperlink r:id="rId19" w:history="1">
        <w:r>
          <w:rPr>
            <w:rStyle w:val="a7"/>
          </w:rPr>
          <w:t>Федеральным законом</w:t>
        </w:r>
      </w:hyperlink>
      <w:r>
        <w:rPr>
          <w:sz w:val="22"/>
          <w:szCs w:val="22"/>
        </w:rPr>
        <w:t xml:space="preserve"> от 12 января 1996 года N 7-ФЗ "О некоммерческих организациях" и настоящим Уставом.</w:t>
      </w:r>
    </w:p>
    <w:p w:rsidR="00D56878" w:rsidRDefault="00D56878" w:rsidP="00D56878">
      <w:pPr>
        <w:ind w:firstLine="720"/>
        <w:jc w:val="both"/>
        <w:rPr>
          <w:sz w:val="22"/>
          <w:szCs w:val="22"/>
        </w:rPr>
      </w:pPr>
      <w:bookmarkStart w:id="45" w:name="sub_3137"/>
      <w:r>
        <w:rPr>
          <w:sz w:val="22"/>
          <w:szCs w:val="22"/>
        </w:rPr>
        <w:t>4.7. Финансовое обеспечение деятельности Учреждения осуществляется за счет средств бюджета Алымовского  муниципального образования.</w:t>
      </w:r>
    </w:p>
    <w:p w:rsidR="00D56878" w:rsidRDefault="00D56878" w:rsidP="00D56878">
      <w:pPr>
        <w:ind w:firstLine="720"/>
        <w:jc w:val="both"/>
        <w:rPr>
          <w:sz w:val="22"/>
          <w:szCs w:val="22"/>
        </w:rPr>
      </w:pPr>
      <w:bookmarkStart w:id="46" w:name="sub_3138"/>
      <w:bookmarkEnd w:id="45"/>
      <w:r>
        <w:rPr>
          <w:sz w:val="22"/>
          <w:szCs w:val="22"/>
        </w:rPr>
        <w:t>4.8. Заключение и оплата Учреждением муниципальных контрактов, иных договоров, подлежащих исполнению за счет бюджетных средств, производятся в пределах доведенных Учреждению лимитов бюджетных обязательств и с учетом принятых и неисполненных обязательств.</w:t>
      </w:r>
    </w:p>
    <w:bookmarkEnd w:id="46"/>
    <w:p w:rsidR="00D56878" w:rsidRDefault="00D56878" w:rsidP="00D56878">
      <w:pPr>
        <w:ind w:firstLine="720"/>
        <w:jc w:val="both"/>
        <w:rPr>
          <w:sz w:val="22"/>
          <w:szCs w:val="22"/>
        </w:rPr>
      </w:pPr>
      <w:r>
        <w:rPr>
          <w:sz w:val="22"/>
          <w:szCs w:val="22"/>
        </w:rPr>
        <w:t>Нарушение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Учредителя.</w:t>
      </w:r>
    </w:p>
    <w:p w:rsidR="00D56878" w:rsidRDefault="00D56878" w:rsidP="00D56878">
      <w:pPr>
        <w:ind w:firstLine="720"/>
        <w:jc w:val="both"/>
        <w:rPr>
          <w:sz w:val="22"/>
          <w:szCs w:val="22"/>
        </w:rPr>
      </w:pPr>
      <w:bookmarkStart w:id="47" w:name="sub_3139"/>
      <w:r>
        <w:rPr>
          <w:sz w:val="22"/>
          <w:szCs w:val="22"/>
        </w:rPr>
        <w:t xml:space="preserve">4.9. </w:t>
      </w:r>
      <w:proofErr w:type="gramStart"/>
      <w:r>
        <w:rPr>
          <w:sz w:val="22"/>
          <w:szCs w:val="22"/>
        </w:rPr>
        <w:t>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условий по цене и (или</w:t>
      </w:r>
      <w:proofErr w:type="gramEnd"/>
      <w:r>
        <w:rPr>
          <w:sz w:val="22"/>
          <w:szCs w:val="22"/>
        </w:rPr>
        <w:t>) количеству (объемам) товаров (работ, услуг) муниципальных контрактов, иных договоров.</w:t>
      </w:r>
    </w:p>
    <w:p w:rsidR="00D56878" w:rsidRDefault="00D56878" w:rsidP="00D56878">
      <w:pPr>
        <w:ind w:firstLine="720"/>
        <w:jc w:val="both"/>
        <w:rPr>
          <w:sz w:val="22"/>
          <w:szCs w:val="22"/>
        </w:rPr>
      </w:pPr>
      <w:bookmarkStart w:id="48" w:name="sub_48"/>
      <w:bookmarkEnd w:id="47"/>
      <w:r>
        <w:rPr>
          <w:sz w:val="22"/>
          <w:szCs w:val="22"/>
        </w:rPr>
        <w:t>4.10. Учреждение в отношении денежных средств и имущества, закрепленного за Учреждением на праве оперативного управления, обязано согласовывать в случаях и в порядке, установленном федеральными законами, муниципальными правовыми актами Алымовского муниципального образования, настоящим Уставом, следующее:</w:t>
      </w:r>
    </w:p>
    <w:p w:rsidR="00D56878" w:rsidRDefault="00D56878" w:rsidP="00D56878">
      <w:pPr>
        <w:ind w:firstLine="720"/>
        <w:jc w:val="both"/>
        <w:rPr>
          <w:sz w:val="22"/>
          <w:szCs w:val="22"/>
        </w:rPr>
      </w:pPr>
      <w:bookmarkStart w:id="49" w:name="sub_481"/>
      <w:bookmarkEnd w:id="48"/>
      <w:r>
        <w:rPr>
          <w:sz w:val="22"/>
          <w:szCs w:val="22"/>
        </w:rPr>
        <w:t>4.10.1. Совершение Учреждением крупных сделок и сделок, в совершении которых имеется заинтересованность.</w:t>
      </w:r>
    </w:p>
    <w:p w:rsidR="00D56878" w:rsidRDefault="00D56878" w:rsidP="00D56878">
      <w:pPr>
        <w:ind w:firstLine="720"/>
        <w:jc w:val="both"/>
        <w:rPr>
          <w:sz w:val="22"/>
          <w:szCs w:val="22"/>
        </w:rPr>
      </w:pPr>
      <w:bookmarkStart w:id="50" w:name="sub_482"/>
      <w:bookmarkEnd w:id="49"/>
      <w:r>
        <w:rPr>
          <w:sz w:val="22"/>
          <w:szCs w:val="22"/>
        </w:rPr>
        <w:t xml:space="preserve">4.10.2. </w:t>
      </w:r>
      <w:proofErr w:type="gramStart"/>
      <w:r>
        <w:rPr>
          <w:sz w:val="22"/>
          <w:szCs w:val="22"/>
        </w:rPr>
        <w:t>Внесение Учреждением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roofErr w:type="gramEnd"/>
      <w:r>
        <w:rPr>
          <w:sz w:val="22"/>
          <w:szCs w:val="22"/>
        </w:rPr>
        <w:t>.</w:t>
      </w:r>
    </w:p>
    <w:p w:rsidR="00D56878" w:rsidRDefault="00D56878" w:rsidP="00D56878">
      <w:pPr>
        <w:ind w:firstLine="720"/>
        <w:jc w:val="both"/>
        <w:rPr>
          <w:sz w:val="22"/>
          <w:szCs w:val="22"/>
        </w:rPr>
      </w:pPr>
      <w:bookmarkStart w:id="51" w:name="sub_483"/>
      <w:bookmarkEnd w:id="50"/>
      <w:r>
        <w:rPr>
          <w:sz w:val="22"/>
          <w:szCs w:val="22"/>
        </w:rPr>
        <w:t>4.10.3. Передачу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D56878" w:rsidRDefault="00D56878" w:rsidP="00D56878">
      <w:pPr>
        <w:ind w:firstLine="720"/>
        <w:jc w:val="both"/>
        <w:rPr>
          <w:sz w:val="22"/>
          <w:szCs w:val="22"/>
        </w:rPr>
      </w:pPr>
      <w:bookmarkStart w:id="52" w:name="sub_49"/>
      <w:bookmarkEnd w:id="51"/>
      <w:r>
        <w:rPr>
          <w:sz w:val="22"/>
          <w:szCs w:val="22"/>
        </w:rPr>
        <w:t>4.11.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D56878" w:rsidRDefault="00D56878" w:rsidP="00D56878">
      <w:pPr>
        <w:ind w:firstLine="720"/>
        <w:jc w:val="both"/>
        <w:rPr>
          <w:sz w:val="22"/>
          <w:szCs w:val="22"/>
        </w:rPr>
      </w:pPr>
      <w:bookmarkStart w:id="53" w:name="sub_410"/>
      <w:bookmarkEnd w:id="52"/>
      <w:r>
        <w:rPr>
          <w:sz w:val="22"/>
          <w:szCs w:val="22"/>
        </w:rPr>
        <w:t>4.12. Информация об использовании закрепленного за Учреждением муниципального имущества Алымовского муниципального образования включается в ежегодные отчеты Учреждения.</w:t>
      </w:r>
    </w:p>
    <w:p w:rsidR="00D56878" w:rsidRDefault="00D56878" w:rsidP="00D56878">
      <w:pPr>
        <w:pStyle w:val="1"/>
        <w:jc w:val="center"/>
        <w:rPr>
          <w:sz w:val="22"/>
          <w:szCs w:val="22"/>
        </w:rPr>
      </w:pPr>
      <w:bookmarkStart w:id="54" w:name="sub_500"/>
      <w:bookmarkEnd w:id="53"/>
      <w:r>
        <w:rPr>
          <w:sz w:val="22"/>
          <w:szCs w:val="22"/>
        </w:rPr>
        <w:t>5.</w:t>
      </w:r>
      <w:r>
        <w:rPr>
          <w:rFonts w:eastAsia="Arial"/>
          <w:sz w:val="22"/>
          <w:szCs w:val="22"/>
        </w:rPr>
        <w:t xml:space="preserve"> </w:t>
      </w:r>
      <w:r>
        <w:rPr>
          <w:sz w:val="22"/>
          <w:szCs w:val="22"/>
        </w:rPr>
        <w:t>Реорганизация,</w:t>
      </w:r>
      <w:r>
        <w:rPr>
          <w:rFonts w:eastAsia="Arial"/>
          <w:sz w:val="22"/>
          <w:szCs w:val="22"/>
        </w:rPr>
        <w:t xml:space="preserve"> </w:t>
      </w:r>
      <w:r>
        <w:rPr>
          <w:sz w:val="22"/>
          <w:szCs w:val="22"/>
        </w:rPr>
        <w:t>изменение</w:t>
      </w:r>
      <w:r>
        <w:rPr>
          <w:rFonts w:eastAsia="Arial"/>
          <w:sz w:val="22"/>
          <w:szCs w:val="22"/>
        </w:rPr>
        <w:t xml:space="preserve"> </w:t>
      </w:r>
      <w:r>
        <w:rPr>
          <w:sz w:val="22"/>
          <w:szCs w:val="22"/>
        </w:rPr>
        <w:t>типа,</w:t>
      </w:r>
      <w:r>
        <w:rPr>
          <w:rFonts w:eastAsia="Arial"/>
          <w:sz w:val="22"/>
          <w:szCs w:val="22"/>
        </w:rPr>
        <w:t xml:space="preserve"> </w:t>
      </w:r>
      <w:r>
        <w:rPr>
          <w:sz w:val="22"/>
          <w:szCs w:val="22"/>
        </w:rPr>
        <w:t>ликвидация</w:t>
      </w:r>
      <w:r>
        <w:rPr>
          <w:rFonts w:eastAsia="Arial"/>
          <w:sz w:val="22"/>
          <w:szCs w:val="22"/>
        </w:rPr>
        <w:t xml:space="preserve"> </w:t>
      </w:r>
      <w:r>
        <w:rPr>
          <w:sz w:val="22"/>
          <w:szCs w:val="22"/>
        </w:rPr>
        <w:t>Учреждения</w:t>
      </w:r>
    </w:p>
    <w:bookmarkEnd w:id="54"/>
    <w:p w:rsidR="00D56878" w:rsidRDefault="00D56878" w:rsidP="00D56878">
      <w:pPr>
        <w:ind w:firstLine="720"/>
        <w:jc w:val="both"/>
        <w:rPr>
          <w:sz w:val="22"/>
          <w:szCs w:val="22"/>
        </w:rPr>
      </w:pPr>
      <w:r>
        <w:rPr>
          <w:sz w:val="22"/>
          <w:szCs w:val="22"/>
        </w:rPr>
        <w:t>5.1. Учреждение может быть реорганизовано в порядке, предусмотренном федеральными законами и муниципальными правовыми актами Алымовского муниципального образования.</w:t>
      </w:r>
    </w:p>
    <w:p w:rsidR="00D56878" w:rsidRDefault="00D56878" w:rsidP="00D56878">
      <w:pPr>
        <w:ind w:firstLine="720"/>
        <w:jc w:val="both"/>
        <w:rPr>
          <w:sz w:val="22"/>
          <w:szCs w:val="22"/>
        </w:rPr>
      </w:pPr>
      <w:bookmarkStart w:id="55" w:name="sub_52"/>
      <w:r>
        <w:rPr>
          <w:sz w:val="22"/>
          <w:szCs w:val="22"/>
        </w:rPr>
        <w:t>5.2. Изменение типа Учреждения осуществляется в порядке, установленном федеральными законами и муниципальными правовыми актами Алымовского муниципального образования.</w:t>
      </w:r>
    </w:p>
    <w:p w:rsidR="00D56878" w:rsidRDefault="00D56878" w:rsidP="00D56878">
      <w:pPr>
        <w:ind w:firstLine="720"/>
        <w:jc w:val="both"/>
        <w:rPr>
          <w:sz w:val="22"/>
          <w:szCs w:val="22"/>
        </w:rPr>
      </w:pPr>
      <w:bookmarkStart w:id="56" w:name="sub_53"/>
      <w:bookmarkEnd w:id="55"/>
      <w:r>
        <w:rPr>
          <w:sz w:val="22"/>
          <w:szCs w:val="22"/>
        </w:rPr>
        <w:lastRenderedPageBreak/>
        <w:t>5.3. Принятие решения о ликвидации и проведение ликвидации Учреждения осуществляются в порядке, установленном Администрацией Алымовского муниципального образования.</w:t>
      </w:r>
    </w:p>
    <w:p w:rsidR="00D56878" w:rsidRDefault="00D56878" w:rsidP="00D56878">
      <w:pPr>
        <w:ind w:firstLine="720"/>
        <w:jc w:val="both"/>
        <w:rPr>
          <w:sz w:val="22"/>
          <w:szCs w:val="22"/>
        </w:rPr>
      </w:pPr>
      <w:bookmarkStart w:id="57" w:name="sub_54"/>
      <w:bookmarkEnd w:id="56"/>
      <w:r>
        <w:rPr>
          <w:sz w:val="22"/>
          <w:szCs w:val="22"/>
        </w:rPr>
        <w:t>5.4.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в казну Алымовского муниципального образования.</w:t>
      </w:r>
    </w:p>
    <w:p w:rsidR="00D56878" w:rsidRDefault="00D56878" w:rsidP="00D56878">
      <w:pPr>
        <w:pStyle w:val="1"/>
        <w:jc w:val="center"/>
      </w:pPr>
      <w:bookmarkStart w:id="58" w:name="sub_600"/>
      <w:bookmarkEnd w:id="57"/>
      <w:r>
        <w:rPr>
          <w:sz w:val="22"/>
          <w:szCs w:val="22"/>
        </w:rPr>
        <w:t>6.</w:t>
      </w:r>
      <w:r>
        <w:rPr>
          <w:rFonts w:eastAsia="Arial"/>
          <w:sz w:val="22"/>
          <w:szCs w:val="22"/>
        </w:rPr>
        <w:t xml:space="preserve"> </w:t>
      </w:r>
      <w:r>
        <w:rPr>
          <w:sz w:val="22"/>
          <w:szCs w:val="22"/>
        </w:rPr>
        <w:t>Внесение</w:t>
      </w:r>
      <w:r>
        <w:rPr>
          <w:rFonts w:eastAsia="Arial"/>
          <w:sz w:val="22"/>
          <w:szCs w:val="22"/>
        </w:rPr>
        <w:t xml:space="preserve"> </w:t>
      </w:r>
      <w:r>
        <w:rPr>
          <w:sz w:val="22"/>
          <w:szCs w:val="22"/>
        </w:rPr>
        <w:t>изменений</w:t>
      </w:r>
      <w:r>
        <w:rPr>
          <w:rFonts w:eastAsia="Arial"/>
          <w:sz w:val="22"/>
          <w:szCs w:val="22"/>
        </w:rPr>
        <w:t xml:space="preserve"> </w:t>
      </w:r>
      <w:r>
        <w:rPr>
          <w:sz w:val="22"/>
          <w:szCs w:val="22"/>
        </w:rPr>
        <w:t>и</w:t>
      </w:r>
      <w:r>
        <w:rPr>
          <w:rFonts w:eastAsia="Arial"/>
          <w:sz w:val="22"/>
          <w:szCs w:val="22"/>
        </w:rPr>
        <w:t xml:space="preserve"> </w:t>
      </w:r>
      <w:r>
        <w:rPr>
          <w:sz w:val="22"/>
          <w:szCs w:val="22"/>
        </w:rPr>
        <w:t>дополнений</w:t>
      </w:r>
      <w:r>
        <w:rPr>
          <w:rFonts w:eastAsia="Arial"/>
          <w:sz w:val="22"/>
          <w:szCs w:val="22"/>
        </w:rPr>
        <w:t xml:space="preserve"> </w:t>
      </w:r>
      <w:r>
        <w:rPr>
          <w:sz w:val="22"/>
          <w:szCs w:val="22"/>
        </w:rPr>
        <w:t>в</w:t>
      </w:r>
      <w:r>
        <w:rPr>
          <w:rFonts w:eastAsia="Arial"/>
          <w:sz w:val="22"/>
          <w:szCs w:val="22"/>
        </w:rPr>
        <w:t xml:space="preserve"> </w:t>
      </w:r>
      <w:r>
        <w:rPr>
          <w:sz w:val="22"/>
          <w:szCs w:val="22"/>
        </w:rPr>
        <w:t>устав</w:t>
      </w:r>
    </w:p>
    <w:bookmarkEnd w:id="58"/>
    <w:p w:rsidR="00D56878" w:rsidRDefault="00D56878" w:rsidP="00D56878">
      <w:pPr>
        <w:ind w:firstLine="720"/>
        <w:jc w:val="both"/>
        <w:rPr>
          <w:b/>
          <w:bCs/>
          <w:sz w:val="28"/>
          <w:szCs w:val="28"/>
        </w:rPr>
      </w:pPr>
      <w:r>
        <w:t>Изменения и дополнения в Устав вносятся в порядке, установленном Администрацией Алымовского муниципального образования.</w:t>
      </w:r>
    </w:p>
    <w:p w:rsidR="00D56878" w:rsidRDefault="00D56878" w:rsidP="00D56878">
      <w:pPr>
        <w:shd w:val="clear" w:color="auto" w:fill="FFFFFF"/>
        <w:autoSpaceDE w:val="0"/>
        <w:jc w:val="center"/>
        <w:rPr>
          <w:b/>
          <w:bCs/>
          <w:sz w:val="28"/>
          <w:szCs w:val="28"/>
        </w:rPr>
      </w:pPr>
    </w:p>
    <w:p w:rsidR="00D56878" w:rsidRDefault="00D56878" w:rsidP="00D56878">
      <w:pPr>
        <w:shd w:val="clear" w:color="auto" w:fill="FFFFFF"/>
        <w:autoSpaceDE w:val="0"/>
        <w:jc w:val="center"/>
        <w:rPr>
          <w:b/>
          <w:bCs/>
          <w:sz w:val="28"/>
          <w:szCs w:val="28"/>
        </w:rPr>
      </w:pPr>
    </w:p>
    <w:p w:rsidR="00F75CD8" w:rsidRPr="00D56878" w:rsidRDefault="00F75CD8" w:rsidP="00D56878"/>
    <w:sectPr w:rsidR="00F75CD8" w:rsidRPr="00D56878" w:rsidSect="00F75C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Arial" w:eastAsia="Arial" w:hAnsi="Arial" w:cs="Arial"/>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2C29F1"/>
    <w:rsid w:val="002C29F1"/>
    <w:rsid w:val="00C263FC"/>
    <w:rsid w:val="00C302CC"/>
    <w:rsid w:val="00D56878"/>
    <w:rsid w:val="00F75C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9F1"/>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D568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2C29F1"/>
    <w:pPr>
      <w:keepNext/>
      <w:numPr>
        <w:ilvl w:val="2"/>
        <w:numId w:val="1"/>
      </w:numPr>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C29F1"/>
    <w:rPr>
      <w:rFonts w:ascii="Arial" w:eastAsia="Times New Roman" w:hAnsi="Arial" w:cs="Arial"/>
      <w:b/>
      <w:bCs/>
      <w:sz w:val="26"/>
      <w:szCs w:val="26"/>
      <w:lang w:eastAsia="zh-CN"/>
    </w:rPr>
  </w:style>
  <w:style w:type="character" w:styleId="a3">
    <w:name w:val="Strong"/>
    <w:basedOn w:val="a0"/>
    <w:qFormat/>
    <w:rsid w:val="002C29F1"/>
    <w:rPr>
      <w:b/>
      <w:bCs/>
    </w:rPr>
  </w:style>
  <w:style w:type="paragraph" w:styleId="a4">
    <w:name w:val="Body Text"/>
    <w:basedOn w:val="a"/>
    <w:link w:val="a5"/>
    <w:rsid w:val="002C29F1"/>
    <w:pPr>
      <w:spacing w:after="120"/>
    </w:pPr>
  </w:style>
  <w:style w:type="character" w:customStyle="1" w:styleId="a5">
    <w:name w:val="Основной текст Знак"/>
    <w:basedOn w:val="a0"/>
    <w:link w:val="a4"/>
    <w:rsid w:val="002C29F1"/>
    <w:rPr>
      <w:rFonts w:ascii="Times New Roman" w:eastAsia="Times New Roman" w:hAnsi="Times New Roman" w:cs="Times New Roman"/>
      <w:sz w:val="20"/>
      <w:szCs w:val="20"/>
      <w:lang w:eastAsia="zh-CN"/>
    </w:rPr>
  </w:style>
  <w:style w:type="character" w:customStyle="1" w:styleId="10">
    <w:name w:val="Заголовок 1 Знак"/>
    <w:basedOn w:val="a0"/>
    <w:link w:val="1"/>
    <w:uiPriority w:val="9"/>
    <w:rsid w:val="00D56878"/>
    <w:rPr>
      <w:rFonts w:asciiTheme="majorHAnsi" w:eastAsiaTheme="majorEastAsia" w:hAnsiTheme="majorHAnsi" w:cstheme="majorBidi"/>
      <w:b/>
      <w:bCs/>
      <w:color w:val="365F91" w:themeColor="accent1" w:themeShade="BF"/>
      <w:sz w:val="28"/>
      <w:szCs w:val="28"/>
      <w:lang w:eastAsia="zh-CN"/>
    </w:rPr>
  </w:style>
  <w:style w:type="character" w:customStyle="1" w:styleId="a6">
    <w:name w:val="Цветовое выделение"/>
    <w:rsid w:val="00D56878"/>
    <w:rPr>
      <w:b/>
      <w:bCs/>
      <w:color w:val="000080"/>
    </w:rPr>
  </w:style>
  <w:style w:type="character" w:styleId="a7">
    <w:name w:val="Hyperlink"/>
    <w:rsid w:val="00D56878"/>
    <w:rPr>
      <w:color w:val="000080"/>
      <w:u w:val="single"/>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75589.0" TargetMode="External"/><Relationship Id="rId13" Type="http://schemas.openxmlformats.org/officeDocument/2006/relationships/hyperlink" Target="garantf1://34620527.0" TargetMode="External"/><Relationship Id="rId18" Type="http://schemas.openxmlformats.org/officeDocument/2006/relationships/hyperlink" Target="garantf1://10064072.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10005879.0" TargetMode="External"/><Relationship Id="rId12" Type="http://schemas.openxmlformats.org/officeDocument/2006/relationships/hyperlink" Target="garantf1://34728951.0" TargetMode="External"/><Relationship Id="rId17" Type="http://schemas.openxmlformats.org/officeDocument/2006/relationships/hyperlink" Target="garantf1://10005879.902" TargetMode="External"/><Relationship Id="rId2" Type="http://schemas.openxmlformats.org/officeDocument/2006/relationships/styles" Target="styles.xml"/><Relationship Id="rId16" Type="http://schemas.openxmlformats.org/officeDocument/2006/relationships/hyperlink" Target="garantf1://34620527.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4540.41" TargetMode="External"/><Relationship Id="rId11" Type="http://schemas.openxmlformats.org/officeDocument/2006/relationships/hyperlink" Target="garantf1://34620527.48000" TargetMode="External"/><Relationship Id="rId5" Type="http://schemas.openxmlformats.org/officeDocument/2006/relationships/hyperlink" Target="garantf1://86367.15" TargetMode="External"/><Relationship Id="rId15" Type="http://schemas.openxmlformats.org/officeDocument/2006/relationships/hyperlink" Target="garantf1://34620527.0" TargetMode="External"/><Relationship Id="rId10" Type="http://schemas.openxmlformats.org/officeDocument/2006/relationships/hyperlink" Target="garantf1://34629022.0" TargetMode="External"/><Relationship Id="rId19" Type="http://schemas.openxmlformats.org/officeDocument/2006/relationships/hyperlink" Target="garantf1://10005879.0" TargetMode="External"/><Relationship Id="rId4" Type="http://schemas.openxmlformats.org/officeDocument/2006/relationships/webSettings" Target="webSettings.xml"/><Relationship Id="rId9" Type="http://schemas.openxmlformats.org/officeDocument/2006/relationships/hyperlink" Target="garantf1://34629021.0" TargetMode="External"/><Relationship Id="rId14" Type="http://schemas.openxmlformats.org/officeDocument/2006/relationships/hyperlink" Target="garantf1://3462052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3678</Words>
  <Characters>20965</Characters>
  <Application>Microsoft Office Word</Application>
  <DocSecurity>0</DocSecurity>
  <Lines>174</Lines>
  <Paragraphs>49</Paragraphs>
  <ScaleCrop>false</ScaleCrop>
  <Company/>
  <LinksUpToDate>false</LinksUpToDate>
  <CharactersWithSpaces>24594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2020-11-11T02:01:00Z</dcterms:created>
  <dcterms:modified xsi:type="dcterms:W3CDTF">2020-11-11T02:08:00Z</dcterms:modified>
</cp:coreProperties>
</file>